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31" w:rsidRPr="00FB67A2" w:rsidRDefault="00190931" w:rsidP="00190931">
      <w:pPr>
        <w:pStyle w:val="Bezmezer"/>
        <w:jc w:val="right"/>
        <w:rPr>
          <w:rFonts w:ascii="Arial" w:hAnsi="Arial" w:cs="Arial"/>
          <w:b/>
          <w:sz w:val="32"/>
          <w:szCs w:val="32"/>
        </w:rPr>
      </w:pPr>
    </w:p>
    <w:p w:rsidR="00190931" w:rsidRPr="00FB67A2" w:rsidRDefault="00190931" w:rsidP="00190931">
      <w:pPr>
        <w:pStyle w:val="Bezmezer"/>
        <w:jc w:val="center"/>
        <w:rPr>
          <w:rFonts w:ascii="Arial" w:hAnsi="Arial" w:cs="Arial"/>
          <w:sz w:val="36"/>
          <w:szCs w:val="32"/>
        </w:rPr>
      </w:pPr>
      <w:r w:rsidRPr="00FB67A2">
        <w:rPr>
          <w:rFonts w:ascii="Arial" w:hAnsi="Arial" w:cs="Arial"/>
          <w:sz w:val="36"/>
          <w:szCs w:val="32"/>
        </w:rPr>
        <w:t>SMLOUVA O NÁJMU BYTU</w:t>
      </w:r>
    </w:p>
    <w:p w:rsidR="00190931" w:rsidRPr="00FB67A2" w:rsidRDefault="00190931" w:rsidP="00190931">
      <w:pPr>
        <w:pStyle w:val="Bezmezer"/>
        <w:rPr>
          <w:rFonts w:ascii="Arial" w:hAnsi="Arial" w:cs="Arial"/>
        </w:rPr>
      </w:pPr>
    </w:p>
    <w:p w:rsidR="00190931" w:rsidRPr="00FB67A2" w:rsidRDefault="00190931" w:rsidP="00FD0D72">
      <w:pPr>
        <w:pStyle w:val="Bezmezer"/>
        <w:tabs>
          <w:tab w:val="left" w:leader="dot" w:pos="5954"/>
        </w:tabs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>Jméno pronajímatele</w:t>
      </w:r>
      <w:r w:rsidRPr="00FB67A2">
        <w:rPr>
          <w:rFonts w:ascii="Arial" w:hAnsi="Arial" w:cs="Arial"/>
          <w:sz w:val="24"/>
          <w:szCs w:val="24"/>
        </w:rPr>
        <w:tab/>
      </w:r>
    </w:p>
    <w:p w:rsidR="00190931" w:rsidRPr="00FB67A2" w:rsidRDefault="00190931" w:rsidP="00FD0D72">
      <w:pPr>
        <w:pStyle w:val="Bezmezer"/>
        <w:tabs>
          <w:tab w:val="left" w:leader="dot" w:pos="5954"/>
        </w:tabs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>nar.</w:t>
      </w:r>
      <w:r w:rsidRPr="00FB67A2">
        <w:rPr>
          <w:rFonts w:ascii="Arial" w:hAnsi="Arial" w:cs="Arial"/>
          <w:sz w:val="24"/>
          <w:szCs w:val="24"/>
        </w:rPr>
        <w:tab/>
      </w:r>
    </w:p>
    <w:p w:rsidR="00FD0D72" w:rsidRDefault="00190931" w:rsidP="00FD0D72">
      <w:pPr>
        <w:pStyle w:val="Bezmezer"/>
        <w:tabs>
          <w:tab w:val="left" w:leader="dot" w:pos="5954"/>
        </w:tabs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 xml:space="preserve">trvalé bydliště: </w:t>
      </w:r>
      <w:r w:rsidRPr="00FB67A2">
        <w:rPr>
          <w:rFonts w:ascii="Arial" w:hAnsi="Arial" w:cs="Arial"/>
          <w:sz w:val="24"/>
          <w:szCs w:val="24"/>
        </w:rPr>
        <w:tab/>
      </w:r>
    </w:p>
    <w:p w:rsidR="00190931" w:rsidRPr="00FB67A2" w:rsidRDefault="00190931" w:rsidP="00FD0D72">
      <w:pPr>
        <w:pStyle w:val="Bezmezer"/>
        <w:tabs>
          <w:tab w:val="left" w:leader="dot" w:pos="5954"/>
        </w:tabs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>e-mail:</w:t>
      </w:r>
      <w:r w:rsidRPr="00FB67A2">
        <w:rPr>
          <w:rFonts w:ascii="Arial" w:hAnsi="Arial" w:cs="Arial"/>
          <w:sz w:val="24"/>
          <w:szCs w:val="24"/>
        </w:rPr>
        <w:tab/>
      </w:r>
    </w:p>
    <w:p w:rsidR="00190931" w:rsidRPr="00FB67A2" w:rsidRDefault="00FD0D72" w:rsidP="00FD0D72">
      <w:pPr>
        <w:pStyle w:val="Bezmezer"/>
        <w:tabs>
          <w:tab w:val="left" w:leader="dot" w:pos="59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telefon: </w:t>
      </w:r>
      <w:r>
        <w:rPr>
          <w:rFonts w:ascii="Arial" w:hAnsi="Arial" w:cs="Arial"/>
          <w:sz w:val="24"/>
          <w:szCs w:val="24"/>
        </w:rPr>
        <w:tab/>
      </w:r>
      <w:r w:rsidR="00190931" w:rsidRPr="00FB67A2">
        <w:rPr>
          <w:rFonts w:ascii="Arial" w:hAnsi="Arial" w:cs="Arial"/>
          <w:sz w:val="24"/>
          <w:szCs w:val="24"/>
        </w:rPr>
        <w:t>.</w:t>
      </w:r>
    </w:p>
    <w:p w:rsidR="00190931" w:rsidRPr="00FB67A2" w:rsidRDefault="00190931" w:rsidP="00FD0D72">
      <w:pPr>
        <w:pStyle w:val="Bezmezer"/>
        <w:tabs>
          <w:tab w:val="left" w:leader="dot" w:pos="5954"/>
        </w:tabs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>bankovní spojení:</w:t>
      </w:r>
      <w:r w:rsidRPr="00FB67A2">
        <w:rPr>
          <w:rFonts w:ascii="Arial" w:hAnsi="Arial" w:cs="Arial"/>
          <w:sz w:val="24"/>
          <w:szCs w:val="24"/>
        </w:rPr>
        <w:tab/>
      </w:r>
    </w:p>
    <w:p w:rsidR="00190931" w:rsidRPr="00FB67A2" w:rsidRDefault="00190931" w:rsidP="00190931">
      <w:pPr>
        <w:pStyle w:val="Bezmezer"/>
        <w:tabs>
          <w:tab w:val="left" w:pos="2268"/>
        </w:tabs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>dále</w:t>
      </w:r>
      <w:r w:rsidR="00601F5C">
        <w:rPr>
          <w:rFonts w:ascii="Arial" w:hAnsi="Arial" w:cs="Arial"/>
          <w:sz w:val="24"/>
          <w:szCs w:val="24"/>
        </w:rPr>
        <w:t xml:space="preserve"> </w:t>
      </w:r>
      <w:r w:rsidRPr="00FB67A2">
        <w:rPr>
          <w:rFonts w:ascii="Arial" w:hAnsi="Arial" w:cs="Arial"/>
          <w:sz w:val="24"/>
          <w:szCs w:val="24"/>
        </w:rPr>
        <w:t>jen „</w:t>
      </w:r>
      <w:r w:rsidRPr="00FB67A2">
        <w:rPr>
          <w:rFonts w:ascii="Arial" w:hAnsi="Arial" w:cs="Arial"/>
          <w:b/>
          <w:sz w:val="24"/>
          <w:szCs w:val="24"/>
        </w:rPr>
        <w:t>pronajímatel</w:t>
      </w:r>
      <w:r w:rsidRPr="00FB67A2">
        <w:rPr>
          <w:rFonts w:ascii="Arial" w:hAnsi="Arial" w:cs="Arial"/>
          <w:sz w:val="24"/>
          <w:szCs w:val="24"/>
        </w:rPr>
        <w:t>“</w:t>
      </w:r>
    </w:p>
    <w:p w:rsidR="00190931" w:rsidRPr="00FB67A2" w:rsidRDefault="00190931" w:rsidP="00190931">
      <w:pPr>
        <w:pStyle w:val="Bezmezer"/>
        <w:rPr>
          <w:rFonts w:ascii="Arial" w:hAnsi="Arial" w:cs="Arial"/>
          <w:sz w:val="24"/>
          <w:szCs w:val="24"/>
        </w:rPr>
      </w:pPr>
    </w:p>
    <w:p w:rsidR="00190931" w:rsidRPr="00FB67A2" w:rsidRDefault="00190931" w:rsidP="00190931">
      <w:pPr>
        <w:pStyle w:val="Bezmezer"/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>a</w:t>
      </w:r>
    </w:p>
    <w:p w:rsidR="00190931" w:rsidRPr="00FB67A2" w:rsidRDefault="00190931" w:rsidP="00190931">
      <w:pPr>
        <w:pStyle w:val="Bezmezer"/>
        <w:rPr>
          <w:rFonts w:ascii="Arial" w:hAnsi="Arial" w:cs="Arial"/>
          <w:sz w:val="24"/>
          <w:szCs w:val="24"/>
        </w:rPr>
      </w:pPr>
    </w:p>
    <w:p w:rsidR="00190931" w:rsidRPr="00FB67A2" w:rsidRDefault="00190931" w:rsidP="00FD0D72">
      <w:pPr>
        <w:pStyle w:val="Bezmezer"/>
        <w:tabs>
          <w:tab w:val="left" w:leader="dot" w:pos="5954"/>
        </w:tabs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>Jméno nájemce</w:t>
      </w:r>
      <w:r w:rsidRPr="00FB67A2">
        <w:rPr>
          <w:rFonts w:ascii="Arial" w:hAnsi="Arial" w:cs="Arial"/>
          <w:sz w:val="24"/>
          <w:szCs w:val="24"/>
        </w:rPr>
        <w:tab/>
      </w:r>
    </w:p>
    <w:p w:rsidR="00190931" w:rsidRPr="00FB67A2" w:rsidRDefault="00190931" w:rsidP="00FD0D72">
      <w:pPr>
        <w:pStyle w:val="Bezmezer"/>
        <w:tabs>
          <w:tab w:val="left" w:leader="dot" w:pos="5954"/>
        </w:tabs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>nar.</w:t>
      </w:r>
      <w:r w:rsidRPr="00FB67A2">
        <w:rPr>
          <w:rFonts w:ascii="Arial" w:hAnsi="Arial" w:cs="Arial"/>
          <w:sz w:val="24"/>
          <w:szCs w:val="24"/>
        </w:rPr>
        <w:tab/>
      </w:r>
    </w:p>
    <w:p w:rsidR="00190931" w:rsidRPr="00FB67A2" w:rsidRDefault="00190931" w:rsidP="00FD0D72">
      <w:pPr>
        <w:pStyle w:val="Bezmezer"/>
        <w:tabs>
          <w:tab w:val="left" w:leader="dot" w:pos="5954"/>
        </w:tabs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 xml:space="preserve">trvalé bydliště: </w:t>
      </w:r>
      <w:r w:rsidR="00FD0D72">
        <w:rPr>
          <w:rFonts w:ascii="Arial" w:hAnsi="Arial" w:cs="Arial"/>
          <w:sz w:val="24"/>
          <w:szCs w:val="24"/>
        </w:rPr>
        <w:tab/>
      </w:r>
    </w:p>
    <w:p w:rsidR="00190931" w:rsidRPr="00FB67A2" w:rsidRDefault="00190931" w:rsidP="00FD0D72">
      <w:pPr>
        <w:pStyle w:val="Bezmezer"/>
        <w:tabs>
          <w:tab w:val="left" w:leader="dot" w:pos="5954"/>
        </w:tabs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>e-mail:</w:t>
      </w:r>
      <w:r w:rsidRPr="00FB67A2">
        <w:rPr>
          <w:rFonts w:ascii="Arial" w:hAnsi="Arial" w:cs="Arial"/>
          <w:sz w:val="24"/>
          <w:szCs w:val="24"/>
        </w:rPr>
        <w:tab/>
      </w:r>
    </w:p>
    <w:p w:rsidR="00190931" w:rsidRPr="00FB67A2" w:rsidRDefault="00190931" w:rsidP="00FD0D72">
      <w:pPr>
        <w:pStyle w:val="Bezmezer"/>
        <w:tabs>
          <w:tab w:val="left" w:leader="dot" w:pos="5954"/>
        </w:tabs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>telefon:</w:t>
      </w:r>
      <w:r w:rsidR="00FD0D72">
        <w:rPr>
          <w:rFonts w:ascii="Arial" w:hAnsi="Arial" w:cs="Arial"/>
          <w:sz w:val="24"/>
          <w:szCs w:val="24"/>
        </w:rPr>
        <w:tab/>
      </w:r>
      <w:r w:rsidRPr="00FB67A2">
        <w:rPr>
          <w:rFonts w:ascii="Arial" w:hAnsi="Arial" w:cs="Arial"/>
          <w:sz w:val="24"/>
          <w:szCs w:val="24"/>
        </w:rPr>
        <w:br/>
        <w:t>dále jen „</w:t>
      </w:r>
      <w:r w:rsidRPr="00FB67A2">
        <w:rPr>
          <w:rFonts w:ascii="Arial" w:hAnsi="Arial" w:cs="Arial"/>
          <w:b/>
          <w:sz w:val="24"/>
          <w:szCs w:val="24"/>
        </w:rPr>
        <w:t>nájemce</w:t>
      </w:r>
      <w:r w:rsidRPr="00FB67A2">
        <w:rPr>
          <w:rFonts w:ascii="Arial" w:hAnsi="Arial" w:cs="Arial"/>
          <w:sz w:val="24"/>
          <w:szCs w:val="24"/>
        </w:rPr>
        <w:t>“</w:t>
      </w:r>
    </w:p>
    <w:p w:rsidR="00190931" w:rsidRPr="00FB67A2" w:rsidRDefault="00190931" w:rsidP="00190931">
      <w:pPr>
        <w:pStyle w:val="Bezmezer"/>
        <w:rPr>
          <w:rFonts w:ascii="Arial" w:hAnsi="Arial" w:cs="Arial"/>
          <w:sz w:val="24"/>
          <w:szCs w:val="24"/>
        </w:rPr>
      </w:pPr>
    </w:p>
    <w:p w:rsidR="00190931" w:rsidRPr="00FB67A2" w:rsidRDefault="00190931" w:rsidP="00190931">
      <w:pPr>
        <w:pStyle w:val="Bezmezer"/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>se dohodli takto:</w:t>
      </w:r>
    </w:p>
    <w:p w:rsidR="00190931" w:rsidRPr="00FB67A2" w:rsidRDefault="00190931" w:rsidP="00190931">
      <w:pPr>
        <w:pStyle w:val="lnekslovn"/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>Úvodní ustanovení</w:t>
      </w:r>
    </w:p>
    <w:p w:rsidR="00190931" w:rsidRPr="00FB67A2" w:rsidRDefault="00190931" w:rsidP="00190931">
      <w:pPr>
        <w:pStyle w:val="slovn"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FB67A2">
        <w:rPr>
          <w:rFonts w:ascii="Arial" w:hAnsi="Arial" w:cs="Arial"/>
          <w:sz w:val="24"/>
          <w:szCs w:val="24"/>
        </w:rPr>
        <w:t xml:space="preserve">Pronajímatel prohlašuje, že je vlastníkem bytové jednotky č. </w:t>
      </w:r>
      <w:r w:rsidR="00601F5C">
        <w:rPr>
          <w:rFonts w:ascii="Arial" w:hAnsi="Arial" w:cs="Arial"/>
          <w:sz w:val="24"/>
          <w:szCs w:val="24"/>
        </w:rPr>
        <w:t>………..</w:t>
      </w:r>
      <w:r w:rsidRPr="00FB67A2">
        <w:rPr>
          <w:rFonts w:ascii="Arial" w:hAnsi="Arial" w:cs="Arial"/>
          <w:sz w:val="24"/>
          <w:szCs w:val="24"/>
        </w:rPr>
        <w:t xml:space="preserve"> v budově č. p. </w:t>
      </w:r>
      <w:r w:rsidR="00601F5C">
        <w:rPr>
          <w:rFonts w:ascii="Arial" w:hAnsi="Arial" w:cs="Arial"/>
          <w:sz w:val="24"/>
          <w:szCs w:val="24"/>
        </w:rPr>
        <w:t>………</w:t>
      </w:r>
      <w:r w:rsidRPr="00FB67A2">
        <w:rPr>
          <w:rFonts w:ascii="Arial" w:hAnsi="Arial" w:cs="Arial"/>
          <w:sz w:val="24"/>
          <w:szCs w:val="24"/>
        </w:rPr>
        <w:t xml:space="preserve"> v katastrálním území a části obce </w:t>
      </w:r>
      <w:r w:rsidR="00601F5C">
        <w:rPr>
          <w:rFonts w:ascii="Arial" w:hAnsi="Arial" w:cs="Arial"/>
          <w:sz w:val="24"/>
          <w:szCs w:val="24"/>
        </w:rPr>
        <w:t>……..</w:t>
      </w:r>
      <w:r w:rsidRPr="00FB67A2">
        <w:rPr>
          <w:rFonts w:ascii="Arial" w:hAnsi="Arial" w:cs="Arial"/>
          <w:sz w:val="24"/>
          <w:szCs w:val="24"/>
        </w:rPr>
        <w:t xml:space="preserve">, obec </w:t>
      </w:r>
      <w:r w:rsidR="00601F5C">
        <w:rPr>
          <w:rFonts w:ascii="Arial" w:hAnsi="Arial" w:cs="Arial"/>
          <w:sz w:val="24"/>
          <w:szCs w:val="24"/>
        </w:rPr>
        <w:t>……………</w:t>
      </w:r>
      <w:r w:rsidRPr="00FB67A2">
        <w:rPr>
          <w:rFonts w:ascii="Arial" w:hAnsi="Arial" w:cs="Arial"/>
          <w:sz w:val="24"/>
          <w:szCs w:val="24"/>
        </w:rPr>
        <w:t xml:space="preserve">. Budova se nachází na adrese </w:t>
      </w:r>
      <w:r w:rsidR="00601F5C">
        <w:rPr>
          <w:rFonts w:ascii="Arial" w:hAnsi="Arial" w:cs="Arial"/>
          <w:sz w:val="24"/>
          <w:szCs w:val="24"/>
        </w:rPr>
        <w:t>………………………………………………………………….</w:t>
      </w:r>
      <w:r w:rsidRPr="00FB67A2">
        <w:rPr>
          <w:rFonts w:ascii="Arial" w:hAnsi="Arial" w:cs="Arial"/>
          <w:sz w:val="24"/>
          <w:szCs w:val="24"/>
        </w:rPr>
        <w:t>.</w:t>
      </w:r>
    </w:p>
    <w:p w:rsidR="00190931" w:rsidRPr="00FB67A2" w:rsidRDefault="00190931" w:rsidP="00190931">
      <w:pPr>
        <w:pStyle w:val="lnekslovn"/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>Předmět nájmu</w:t>
      </w:r>
    </w:p>
    <w:p w:rsidR="00190931" w:rsidRPr="00FB67A2" w:rsidRDefault="00190931" w:rsidP="00190931">
      <w:pPr>
        <w:pStyle w:val="slovn"/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>Pronajímatel přenechává nájemci do užívání byt popsaný v čl. 1.1 výše (dále i jen „</w:t>
      </w:r>
      <w:r w:rsidRPr="00FB67A2">
        <w:rPr>
          <w:rFonts w:ascii="Arial" w:hAnsi="Arial" w:cs="Arial"/>
          <w:b/>
          <w:sz w:val="24"/>
          <w:szCs w:val="24"/>
        </w:rPr>
        <w:t>byt</w:t>
      </w:r>
      <w:r w:rsidRPr="00FB67A2">
        <w:rPr>
          <w:rFonts w:ascii="Arial" w:hAnsi="Arial" w:cs="Arial"/>
          <w:sz w:val="24"/>
          <w:szCs w:val="24"/>
        </w:rPr>
        <w:t xml:space="preserve">“), o celkové ploše </w:t>
      </w:r>
      <w:r w:rsidR="00601F5C">
        <w:rPr>
          <w:rFonts w:ascii="Arial" w:hAnsi="Arial" w:cs="Arial"/>
          <w:sz w:val="24"/>
          <w:szCs w:val="24"/>
        </w:rPr>
        <w:t>…….</w:t>
      </w:r>
      <w:r w:rsidRPr="00FB67A2">
        <w:rPr>
          <w:rFonts w:ascii="Arial" w:hAnsi="Arial" w:cs="Arial"/>
          <w:sz w:val="24"/>
          <w:szCs w:val="24"/>
        </w:rPr>
        <w:t>m</w:t>
      </w:r>
      <w:r w:rsidRPr="00FB67A2">
        <w:rPr>
          <w:rFonts w:ascii="Arial" w:hAnsi="Arial" w:cs="Arial"/>
          <w:sz w:val="24"/>
          <w:szCs w:val="24"/>
          <w:vertAlign w:val="superscript"/>
        </w:rPr>
        <w:t>2</w:t>
      </w:r>
      <w:r w:rsidRPr="00FB67A2">
        <w:rPr>
          <w:rFonts w:ascii="Arial" w:hAnsi="Arial" w:cs="Arial"/>
          <w:sz w:val="24"/>
          <w:szCs w:val="24"/>
        </w:rPr>
        <w:t xml:space="preserve">, velikosti </w:t>
      </w:r>
      <w:r w:rsidR="00601F5C">
        <w:rPr>
          <w:rFonts w:ascii="Arial" w:hAnsi="Arial" w:cs="Arial"/>
          <w:sz w:val="24"/>
          <w:szCs w:val="24"/>
        </w:rPr>
        <w:t>………..</w:t>
      </w:r>
      <w:r w:rsidRPr="00FB67A2">
        <w:rPr>
          <w:rFonts w:ascii="Arial" w:hAnsi="Arial" w:cs="Arial"/>
          <w:sz w:val="24"/>
          <w:szCs w:val="24"/>
        </w:rPr>
        <w:t>, v </w:t>
      </w:r>
      <w:r w:rsidR="00601F5C">
        <w:rPr>
          <w:rFonts w:ascii="Arial" w:hAnsi="Arial" w:cs="Arial"/>
          <w:sz w:val="24"/>
          <w:szCs w:val="24"/>
        </w:rPr>
        <w:t>……</w:t>
      </w:r>
      <w:r w:rsidRPr="00FB67A2">
        <w:rPr>
          <w:rFonts w:ascii="Arial" w:hAnsi="Arial" w:cs="Arial"/>
          <w:sz w:val="24"/>
          <w:szCs w:val="24"/>
        </w:rPr>
        <w:t xml:space="preserve">. nadzemním podlaží domu, včetně příslušenství a včetně vybavení popsaného v předávacím protokolu, za podmínek v této smlouvě dále sjednaných. K bytu náleží právo užívání terasy o výměře </w:t>
      </w:r>
      <w:r w:rsidR="00601F5C">
        <w:rPr>
          <w:rFonts w:ascii="Arial" w:hAnsi="Arial" w:cs="Arial"/>
          <w:sz w:val="24"/>
          <w:szCs w:val="24"/>
        </w:rPr>
        <w:t>………..</w:t>
      </w:r>
      <w:r w:rsidRPr="00FB67A2">
        <w:rPr>
          <w:rFonts w:ascii="Arial" w:hAnsi="Arial" w:cs="Arial"/>
          <w:sz w:val="24"/>
          <w:szCs w:val="24"/>
        </w:rPr>
        <w:t xml:space="preserve"> m</w:t>
      </w:r>
      <w:r w:rsidRPr="00FB67A2">
        <w:rPr>
          <w:rFonts w:ascii="Arial" w:hAnsi="Arial" w:cs="Arial"/>
          <w:sz w:val="24"/>
          <w:szCs w:val="24"/>
          <w:vertAlign w:val="superscript"/>
        </w:rPr>
        <w:t>2</w:t>
      </w:r>
      <w:r w:rsidRPr="00FB67A2">
        <w:rPr>
          <w:rFonts w:ascii="Arial" w:hAnsi="Arial" w:cs="Arial"/>
          <w:sz w:val="24"/>
          <w:szCs w:val="24"/>
        </w:rPr>
        <w:t>, přístupné přímo z bytu. Byt, jeho vybavení, terasa a příslušenství jsou společně označovány jako „</w:t>
      </w:r>
      <w:r w:rsidRPr="00FB67A2">
        <w:rPr>
          <w:rFonts w:ascii="Arial" w:hAnsi="Arial" w:cs="Arial"/>
          <w:b/>
          <w:sz w:val="24"/>
          <w:szCs w:val="24"/>
        </w:rPr>
        <w:t>předmět nájmu</w:t>
      </w:r>
      <w:r w:rsidRPr="00FB67A2">
        <w:rPr>
          <w:rFonts w:ascii="Arial" w:hAnsi="Arial" w:cs="Arial"/>
          <w:sz w:val="24"/>
          <w:szCs w:val="24"/>
        </w:rPr>
        <w:t>“.</w:t>
      </w:r>
    </w:p>
    <w:p w:rsidR="00190931" w:rsidRPr="00FB67A2" w:rsidRDefault="00190931" w:rsidP="00190931">
      <w:pPr>
        <w:pStyle w:val="slovn"/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>Nájemce si předmět nájmu prohlédl a prohlašuje, že je způsobilý k nastěhování a obývání a v daném stavu ho do nájmu jako způsobilý k řádnému užívání přijímá. O předání předmětu nájmu bude sepsán pronajímatelem a nájemcem předávací protokol, ve kterém bude zejména uveden stav předmětu nájmu a vybavení bytu a stav měřičů energií a dalších médií ke dni předání bytu.</w:t>
      </w:r>
    </w:p>
    <w:p w:rsidR="00190931" w:rsidRPr="00FB67A2" w:rsidRDefault="00190931" w:rsidP="00190931">
      <w:pPr>
        <w:pStyle w:val="slovn"/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>Pronajímatel si vyhrazuje právo udělit písemný souhlas s přijetím nového člena do nájemcovy domácnosti v předmětu nájmu (nejde-li o osobu nájemci blízkou).</w:t>
      </w:r>
    </w:p>
    <w:p w:rsidR="00190931" w:rsidRPr="00FB67A2" w:rsidRDefault="00190931" w:rsidP="00190931">
      <w:pPr>
        <w:pStyle w:val="slovn"/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>Počet osob žijících v nájemcově domácnosti, anebo jinak byt užívajících, musí být přiměřený velikosti bytu a nesmí bránit tomu, aby všechny osoby mohly žít v bytě v obvyklých pohodlných a hygienicky vyhovujících podmínkách; strany se dohodly, že tento požadavek splňuje obydlení bytu maximálně dvěma osobami.</w:t>
      </w:r>
    </w:p>
    <w:p w:rsidR="00190931" w:rsidRPr="00FB67A2" w:rsidRDefault="00190931" w:rsidP="00190931">
      <w:pPr>
        <w:pStyle w:val="slovn"/>
        <w:numPr>
          <w:ilvl w:val="0"/>
          <w:numId w:val="0"/>
        </w:numPr>
        <w:ind w:left="567"/>
        <w:rPr>
          <w:rFonts w:ascii="Arial" w:hAnsi="Arial" w:cs="Arial"/>
          <w:sz w:val="24"/>
          <w:szCs w:val="24"/>
        </w:rPr>
      </w:pPr>
    </w:p>
    <w:p w:rsidR="00190931" w:rsidRPr="00FB67A2" w:rsidRDefault="00190931" w:rsidP="00190931">
      <w:pPr>
        <w:pStyle w:val="lnekslovn"/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>Doba nájmu, ukončení nájmu</w:t>
      </w:r>
    </w:p>
    <w:p w:rsidR="00190931" w:rsidRPr="00FB67A2" w:rsidRDefault="00190931" w:rsidP="00190931">
      <w:pPr>
        <w:pStyle w:val="slovn"/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>Nájemní smlouva se uzavírá na dobu určitou v trvání jednoho roku,</w:t>
      </w:r>
      <w:bookmarkStart w:id="0" w:name="_GoBack"/>
      <w:r w:rsidRPr="00FB67A2">
        <w:rPr>
          <w:rFonts w:ascii="Arial" w:hAnsi="Arial" w:cs="Arial"/>
          <w:sz w:val="24"/>
          <w:szCs w:val="24"/>
        </w:rPr>
        <w:t xml:space="preserve"> </w:t>
      </w:r>
      <w:r w:rsidRPr="00FB67A2">
        <w:rPr>
          <w:rFonts w:ascii="Arial" w:hAnsi="Arial" w:cs="Arial"/>
          <w:b/>
          <w:sz w:val="24"/>
          <w:szCs w:val="24"/>
        </w:rPr>
        <w:t xml:space="preserve">od </w:t>
      </w:r>
      <w:r w:rsidRPr="00FD0D72">
        <w:rPr>
          <w:rFonts w:ascii="Arial" w:hAnsi="Arial" w:cs="Arial"/>
          <w:sz w:val="24"/>
          <w:szCs w:val="24"/>
        </w:rPr>
        <w:t xml:space="preserve"> </w:t>
      </w:r>
      <w:r w:rsidR="00FD0D72" w:rsidRPr="00FD0D72">
        <w:rPr>
          <w:rFonts w:ascii="Arial" w:hAnsi="Arial" w:cs="Arial"/>
          <w:sz w:val="24"/>
          <w:szCs w:val="24"/>
        </w:rPr>
        <w:t>…………</w:t>
      </w:r>
      <w:r w:rsidRPr="00FD0D72">
        <w:rPr>
          <w:rFonts w:ascii="Arial" w:hAnsi="Arial" w:cs="Arial"/>
          <w:sz w:val="24"/>
          <w:szCs w:val="24"/>
        </w:rPr>
        <w:t xml:space="preserve"> </w:t>
      </w:r>
      <w:r w:rsidRPr="00FB67A2">
        <w:rPr>
          <w:rFonts w:ascii="Arial" w:hAnsi="Arial" w:cs="Arial"/>
          <w:b/>
          <w:sz w:val="24"/>
          <w:szCs w:val="24"/>
        </w:rPr>
        <w:t xml:space="preserve"> do</w:t>
      </w:r>
      <w:bookmarkEnd w:id="0"/>
      <w:r w:rsidRPr="00FB67A2">
        <w:rPr>
          <w:rFonts w:ascii="Arial" w:hAnsi="Arial" w:cs="Arial"/>
          <w:b/>
          <w:sz w:val="24"/>
          <w:szCs w:val="24"/>
        </w:rPr>
        <w:t xml:space="preserve"> </w:t>
      </w:r>
      <w:r w:rsidRPr="00FB67A2">
        <w:rPr>
          <w:rFonts w:ascii="Arial" w:hAnsi="Arial" w:cs="Arial"/>
          <w:sz w:val="24"/>
          <w:szCs w:val="24"/>
        </w:rPr>
        <w:t xml:space="preserve">. </w:t>
      </w:r>
      <w:r w:rsidR="00FD0D72">
        <w:rPr>
          <w:rFonts w:ascii="Arial" w:hAnsi="Arial" w:cs="Arial"/>
          <w:sz w:val="24"/>
          <w:szCs w:val="24"/>
        </w:rPr>
        <w:t>……………………..</w:t>
      </w:r>
      <w:r w:rsidRPr="00FB67A2">
        <w:rPr>
          <w:rFonts w:ascii="Arial" w:hAnsi="Arial" w:cs="Arial"/>
          <w:sz w:val="24"/>
          <w:szCs w:val="24"/>
        </w:rPr>
        <w:t>.</w:t>
      </w:r>
    </w:p>
    <w:p w:rsidR="00190931" w:rsidRPr="00FB67A2" w:rsidRDefault="00190931" w:rsidP="00190931">
      <w:pPr>
        <w:pStyle w:val="slovn"/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 xml:space="preserve">Nájem bude automaticky prodlužován, za předpokladu, že nedojde k porušení povinnosti nájemce z této smlouvy, a to takto: O prodloužení nájmu požádá nájemce pronajímatele nejpozději </w:t>
      </w:r>
      <w:r w:rsidR="00601F5C">
        <w:rPr>
          <w:rFonts w:ascii="Arial" w:hAnsi="Arial" w:cs="Arial"/>
          <w:sz w:val="24"/>
          <w:szCs w:val="24"/>
        </w:rPr>
        <w:t>…………..</w:t>
      </w:r>
      <w:r w:rsidRPr="00FB67A2">
        <w:rPr>
          <w:rFonts w:ascii="Arial" w:hAnsi="Arial" w:cs="Arial"/>
          <w:sz w:val="24"/>
          <w:szCs w:val="24"/>
        </w:rPr>
        <w:t xml:space="preserve"> měsíce před uplynutím sjednané doby nájmu a nesdělí-li pronajímatel nájemci bez zbytečného odkladu, že s prodloužením z důležitých důvodů nesouhlasí, prodlužuje se doba nájmu automaticky o další jeden rok.</w:t>
      </w:r>
    </w:p>
    <w:p w:rsidR="00190931" w:rsidRPr="00FB67A2" w:rsidRDefault="00190931" w:rsidP="00190931">
      <w:pPr>
        <w:pStyle w:val="slovn"/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 xml:space="preserve">Před uplynutím sjednané doby nájmu mohou strany smlouvu vypovědět pouze z důvodů stanovených zákonem. </w:t>
      </w:r>
    </w:p>
    <w:p w:rsidR="00190931" w:rsidRPr="00FB67A2" w:rsidRDefault="00190931" w:rsidP="00190931">
      <w:pPr>
        <w:pStyle w:val="slovn"/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>Při ukončení nájmu je nájemce povinen předmět nájmu zcela vyklidit a předat pronajímateli formou písemného zápisu ve stavu odpovídajícím stavu ke dni zahájení nájmu s přihlédnutím k běžnému opotřebení a případným úpravám realizovaným za předchozího písemného souhlasu pronajímatele. V případě, že nájem skončí po době delší než 3 roky anebo že dojde k většímu znečištění zdí, je nájemce povinen před předáním byt vymalovat.</w:t>
      </w:r>
    </w:p>
    <w:p w:rsidR="00190931" w:rsidRPr="00FB67A2" w:rsidRDefault="00190931" w:rsidP="00190931">
      <w:pPr>
        <w:pStyle w:val="slovn"/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 xml:space="preserve">Pronajímatel má právo na náhradu ve výši dvojnásobku měsíčního nájemného za každý započatý měsíc prodlení s vrácením bytu, neodevzdá-li nájemce byt pronajímateli v den skočení nájmu až do dne, kdy nájemce pronajímateli byt skutečně odevzdá. </w:t>
      </w:r>
    </w:p>
    <w:p w:rsidR="00190931" w:rsidRPr="00FB67A2" w:rsidRDefault="00190931" w:rsidP="00190931">
      <w:pPr>
        <w:pStyle w:val="lnekslovn"/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>Nájemné a úhrada za služby spojené s nájmem</w:t>
      </w:r>
    </w:p>
    <w:p w:rsidR="00190931" w:rsidRPr="00FB67A2" w:rsidRDefault="00190931" w:rsidP="00190931">
      <w:pPr>
        <w:pStyle w:val="slovn"/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>Nájemné bylo sjednáno dohodou stran ve výši</w:t>
      </w:r>
      <w:r w:rsidR="00FD0D72">
        <w:rPr>
          <w:rFonts w:ascii="Arial" w:hAnsi="Arial" w:cs="Arial"/>
          <w:sz w:val="24"/>
          <w:szCs w:val="24"/>
        </w:rPr>
        <w:t xml:space="preserve"> …………….. </w:t>
      </w:r>
      <w:r w:rsidR="00FD0D72" w:rsidRPr="00FD0D72">
        <w:rPr>
          <w:rFonts w:ascii="Arial" w:hAnsi="Arial" w:cs="Arial"/>
          <w:b/>
          <w:sz w:val="24"/>
          <w:szCs w:val="24"/>
        </w:rPr>
        <w:t>K</w:t>
      </w:r>
      <w:r w:rsidRPr="00FD0D72">
        <w:rPr>
          <w:rFonts w:ascii="Arial" w:hAnsi="Arial" w:cs="Arial"/>
          <w:b/>
          <w:sz w:val="24"/>
          <w:szCs w:val="24"/>
        </w:rPr>
        <w:t>č</w:t>
      </w:r>
      <w:r w:rsidRPr="00FB67A2">
        <w:rPr>
          <w:rFonts w:ascii="Arial" w:hAnsi="Arial" w:cs="Arial"/>
          <w:sz w:val="24"/>
          <w:szCs w:val="24"/>
        </w:rPr>
        <w:t xml:space="preserve"> (slovy </w:t>
      </w:r>
      <w:r w:rsidR="00601F5C">
        <w:rPr>
          <w:rFonts w:ascii="Arial" w:hAnsi="Arial" w:cs="Arial"/>
          <w:sz w:val="24"/>
          <w:szCs w:val="24"/>
        </w:rPr>
        <w:t>…………………………………..</w:t>
      </w:r>
      <w:r w:rsidRPr="00FB67A2">
        <w:rPr>
          <w:rFonts w:ascii="Arial" w:hAnsi="Arial" w:cs="Arial"/>
          <w:sz w:val="24"/>
          <w:szCs w:val="24"/>
        </w:rPr>
        <w:t>) měsíčně za celý předmět nájmu podle této smlouvy.</w:t>
      </w:r>
    </w:p>
    <w:p w:rsidR="00190931" w:rsidRPr="00FB67A2" w:rsidRDefault="00190931" w:rsidP="00190931">
      <w:pPr>
        <w:pStyle w:val="slovn"/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>Nájemné je splatné měsíčně dopředu, a to nejpozději do 20. dni měsíce předcházejícího měsíci, za který je hrazeno, na účet pronajímatele uvedený v záhlaví, příp. později pro tyto účely oznámený. Nájemné za první měsíc od zahájení nájmu bude uhrazeno hotově při podpisu této smlouvy.</w:t>
      </w:r>
    </w:p>
    <w:p w:rsidR="00190931" w:rsidRPr="00FB67A2" w:rsidRDefault="00190931" w:rsidP="00190931">
      <w:pPr>
        <w:pStyle w:val="slovn"/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 xml:space="preserve">V nájemném nejsou zahrnuty zálohy na služby spojené s bytem, zajišťované pronajímatelem a správcem budovy, které bude hradit nájemce, konkrétně elektrická energie, vodné a stočné, vytápění, internet a TV, úklid a osvětlení společných prostor v budově, odvoz TKO. Platby na úhradu výše uvedených nákladů budou hrazeny zálohově spolu s nájemným měsíčně, výše zálohy ke dni uzavření této smlouvy činí </w:t>
      </w:r>
      <w:r w:rsidR="00FD0D72">
        <w:rPr>
          <w:rFonts w:ascii="Arial" w:hAnsi="Arial" w:cs="Arial"/>
          <w:sz w:val="24"/>
          <w:szCs w:val="24"/>
        </w:rPr>
        <w:t>………………….</w:t>
      </w:r>
      <w:r w:rsidRPr="00FB67A2">
        <w:rPr>
          <w:rFonts w:ascii="Arial" w:hAnsi="Arial" w:cs="Arial"/>
          <w:sz w:val="24"/>
          <w:szCs w:val="24"/>
        </w:rPr>
        <w:t xml:space="preserve"> </w:t>
      </w:r>
      <w:r w:rsidRPr="00FB67A2">
        <w:rPr>
          <w:rFonts w:ascii="Arial" w:hAnsi="Arial" w:cs="Arial"/>
          <w:b/>
          <w:sz w:val="24"/>
          <w:szCs w:val="24"/>
        </w:rPr>
        <w:t>Kč</w:t>
      </w:r>
      <w:r w:rsidRPr="00FB67A2">
        <w:rPr>
          <w:rFonts w:ascii="Arial" w:hAnsi="Arial" w:cs="Arial"/>
          <w:sz w:val="24"/>
          <w:szCs w:val="24"/>
        </w:rPr>
        <w:t xml:space="preserve"> (slovy </w:t>
      </w:r>
      <w:r w:rsidR="00601F5C">
        <w:rPr>
          <w:rFonts w:ascii="Arial" w:hAnsi="Arial" w:cs="Arial"/>
          <w:sz w:val="24"/>
          <w:szCs w:val="24"/>
        </w:rPr>
        <w:t>………………………………………</w:t>
      </w:r>
      <w:r w:rsidRPr="00FB67A2">
        <w:rPr>
          <w:rFonts w:ascii="Arial" w:hAnsi="Arial" w:cs="Arial"/>
          <w:sz w:val="24"/>
          <w:szCs w:val="24"/>
        </w:rPr>
        <w:t>) měsíčně. Pronajímatel je oprávněn po předchozím písemném oznámení nájemci změnit měsíční zálohy za služby v míře odpovídající změně záloh účtovaných dodavatelem, změny počtu členů domácnosti nebo z dalších důvodů, například ze změny rozsahu nebo kvality služeb; změna je účinná od měsíce následujícího po doručení oznámení.</w:t>
      </w:r>
    </w:p>
    <w:p w:rsidR="00190931" w:rsidRPr="00FB67A2" w:rsidRDefault="00190931" w:rsidP="00190931">
      <w:pPr>
        <w:pStyle w:val="slovn"/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 xml:space="preserve">Smluvní strany se dohodly na tom, že řádnost veškerých plateb nájemce dle této smlouvy bude zajištěna složením jistoty ve výši  </w:t>
      </w:r>
      <w:r w:rsidR="00FD0D72">
        <w:rPr>
          <w:rFonts w:ascii="Arial" w:hAnsi="Arial" w:cs="Arial"/>
          <w:sz w:val="24"/>
          <w:szCs w:val="24"/>
        </w:rPr>
        <w:t>…………………</w:t>
      </w:r>
      <w:r w:rsidRPr="00FB67A2">
        <w:rPr>
          <w:rFonts w:ascii="Arial" w:hAnsi="Arial" w:cs="Arial"/>
          <w:sz w:val="24"/>
          <w:szCs w:val="24"/>
        </w:rPr>
        <w:t xml:space="preserve"> Kč (slovy</w:t>
      </w:r>
      <w:r w:rsidR="00FD0D72">
        <w:rPr>
          <w:rFonts w:ascii="Arial" w:hAnsi="Arial" w:cs="Arial"/>
          <w:sz w:val="24"/>
          <w:szCs w:val="24"/>
        </w:rPr>
        <w:t xml:space="preserve"> …………………………………………..</w:t>
      </w:r>
      <w:r w:rsidRPr="00FB67A2">
        <w:rPr>
          <w:rFonts w:ascii="Arial" w:hAnsi="Arial" w:cs="Arial"/>
          <w:sz w:val="24"/>
          <w:szCs w:val="24"/>
        </w:rPr>
        <w:t xml:space="preserve">) pronajímateli. Kauce byla pronajímateli </w:t>
      </w:r>
      <w:r w:rsidRPr="00FB67A2">
        <w:rPr>
          <w:rFonts w:ascii="Arial" w:hAnsi="Arial" w:cs="Arial"/>
          <w:sz w:val="24"/>
          <w:szCs w:val="24"/>
        </w:rPr>
        <w:lastRenderedPageBreak/>
        <w:t>zaplacena hotově při podpisu této smlouvy. V případě prodlení nájemce s platbami nájemného, služeb a ostatních dlužných částek dle této smlouvy, včetně nákladů na uvedení prostor do původního stavu při vyklizení bytu, je pronajímatel oprávněn použít složenou kauci na úhradu tohoto dluhu. V tomto případě je nájemce povinen kauci doplnit na původní výši nejpozději do 10 dnů od oznámení o čerpání kauce pronajímatelem. Kauce bude nájemci vrácena při ukončení nájemní smlouvy do 10 dnů od řádného předání vyklizených pronajatých prostor, nebude-li vyčerpána v souladu s tímto ustanovením a zákonem, a to bez úroku.</w:t>
      </w:r>
    </w:p>
    <w:p w:rsidR="00190931" w:rsidRPr="00FB67A2" w:rsidRDefault="00190931" w:rsidP="00190931">
      <w:pPr>
        <w:pStyle w:val="lnekslovn"/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 xml:space="preserve">Práva a povinnosti spojené s nájmem </w:t>
      </w:r>
    </w:p>
    <w:p w:rsidR="00190931" w:rsidRPr="00FB67A2" w:rsidRDefault="00190931" w:rsidP="00190931">
      <w:pPr>
        <w:pStyle w:val="slovn"/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>Nájemce je povinen používat předmět nájmu takovým způsobem, aby nedošlo k poškození bytu či jeho vybavení a je povinen zajistit, aby se takto chovaly i veškeré osoby, kterým umožní vstup do bytu. V případě, že nájemce či osoby s ním užívající byt takové poškození způsobí, je povinen pronajímateli bez zbytečného odkladu uhradit vzniklou škodu.</w:t>
      </w:r>
    </w:p>
    <w:p w:rsidR="00190931" w:rsidRPr="00FB67A2" w:rsidRDefault="00190931" w:rsidP="00190931">
      <w:pPr>
        <w:pStyle w:val="slovn"/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>Drobné opravy v předmětu nájmu a náklady spojené s běžnou údržbou hradí nájemce v souladu s nařízením vlády č. 308/2015 Sb.</w:t>
      </w:r>
    </w:p>
    <w:p w:rsidR="00190931" w:rsidRPr="00FB67A2" w:rsidRDefault="00190931" w:rsidP="00190931">
      <w:pPr>
        <w:pStyle w:val="slovn"/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>Nájemce bytu je dále povinen zejména:</w:t>
      </w:r>
    </w:p>
    <w:p w:rsidR="00190931" w:rsidRPr="00FB67A2" w:rsidRDefault="00190931" w:rsidP="00190931">
      <w:pPr>
        <w:pStyle w:val="slovn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 xml:space="preserve">užívat předmět nájmu řádným způsobem, zejména udržovat byt v čistotě a řádně pečovat o jeho běžnou údržbu a opravy; </w:t>
      </w:r>
    </w:p>
    <w:p w:rsidR="00190931" w:rsidRPr="00FB67A2" w:rsidRDefault="00190931" w:rsidP="00190931">
      <w:pPr>
        <w:pStyle w:val="slovn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>uzavřít a na požádání předložit pronajímateli doklad o sjednání a trvání obvyklého pojištění domácnosti, zahrnujícího majetkové pojištění vybavení předmětu</w:t>
      </w:r>
      <w:r w:rsidR="00601F5C">
        <w:rPr>
          <w:rFonts w:ascii="Arial" w:hAnsi="Arial" w:cs="Arial"/>
          <w:sz w:val="24"/>
          <w:szCs w:val="24"/>
        </w:rPr>
        <w:t xml:space="preserve"> nájmu i pojištění odpovědnosti</w:t>
      </w:r>
      <w:r w:rsidR="00A27A3B">
        <w:rPr>
          <w:rFonts w:ascii="Arial" w:hAnsi="Arial" w:cs="Arial"/>
          <w:sz w:val="24"/>
          <w:szCs w:val="24"/>
        </w:rPr>
        <w:t xml:space="preserve"> </w:t>
      </w:r>
      <w:r w:rsidRPr="00FB67A2">
        <w:rPr>
          <w:rFonts w:ascii="Arial" w:hAnsi="Arial" w:cs="Arial"/>
          <w:sz w:val="24"/>
          <w:szCs w:val="24"/>
        </w:rPr>
        <w:t>z</w:t>
      </w:r>
      <w:r w:rsidR="00A27A3B">
        <w:rPr>
          <w:rFonts w:ascii="Arial" w:hAnsi="Arial" w:cs="Arial"/>
          <w:sz w:val="24"/>
          <w:szCs w:val="24"/>
        </w:rPr>
        <w:t>a</w:t>
      </w:r>
      <w:r w:rsidRPr="00FB67A2">
        <w:rPr>
          <w:rFonts w:ascii="Arial" w:hAnsi="Arial" w:cs="Arial"/>
          <w:sz w:val="24"/>
          <w:szCs w:val="24"/>
        </w:rPr>
        <w:t> škodu způsobenou v souvislosti s užíváním předmětu nájmu, a to s dostatečným limitem pojistného plnění;</w:t>
      </w:r>
    </w:p>
    <w:p w:rsidR="00190931" w:rsidRPr="00FB67A2" w:rsidRDefault="00190931" w:rsidP="00190931">
      <w:pPr>
        <w:pStyle w:val="slovn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>při výkonu svých práv dbát, aby nedocházelo k narušování práv ostatních osob v domě, udržovat v domě náležitý pořádek obvyklý podle místních poměrů a dodržovat pravidla dobrých mravů souvisejících s výkonem nájmu,</w:t>
      </w:r>
      <w:r w:rsidR="00A27A3B">
        <w:rPr>
          <w:rFonts w:ascii="Arial" w:hAnsi="Arial" w:cs="Arial"/>
          <w:sz w:val="24"/>
          <w:szCs w:val="24"/>
        </w:rPr>
        <w:t xml:space="preserve"> </w:t>
      </w:r>
      <w:r w:rsidRPr="00FB67A2">
        <w:rPr>
          <w:rFonts w:ascii="Arial" w:hAnsi="Arial" w:cs="Arial"/>
          <w:sz w:val="24"/>
          <w:szCs w:val="24"/>
        </w:rPr>
        <w:t>popř. domovní řád, bude-li správcem budovy či jiným k tomu oprávněným subjektem vydán;</w:t>
      </w:r>
    </w:p>
    <w:p w:rsidR="00190931" w:rsidRPr="00FB67A2" w:rsidRDefault="00190931" w:rsidP="00190931">
      <w:pPr>
        <w:pStyle w:val="slovn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 xml:space="preserve">oznámit bez zbytečného odkladu pronajímateli potřebu těch oprav v bytě, které hradí pronajímatel, a umožnit jejich provedení, jinak odpovídá za škodu, která by nesplněním této povinnosti vznikla. Nepostará-li se nájemce o včasné provedení drobných oprav a běžnou údržbu bytu, má pronajímatel právo učinit tak po předchozím upozornění nájemce na svůj náklad sám a požadovat od něj náhradu; </w:t>
      </w:r>
    </w:p>
    <w:p w:rsidR="00190931" w:rsidRPr="00FB67A2" w:rsidRDefault="00190931" w:rsidP="00190931">
      <w:pPr>
        <w:pStyle w:val="slovn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>odstranit sám na vlastní náklady veškeré závady a poškození, které způsobil v domě sám nebo ti, kdo byt s jeho svolením či jeho nedbalostí užívají. Nestane-li se tak, má pronajímatel právo po předchozím upozornění nájemce závady a poškození odstranit a požadovat od nájemce náhradu;</w:t>
      </w:r>
    </w:p>
    <w:p w:rsidR="00190931" w:rsidRPr="00FB67A2" w:rsidRDefault="00190931" w:rsidP="00190931">
      <w:pPr>
        <w:pStyle w:val="slovn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 xml:space="preserve">neprovádět stavební úpravy ani jinou podstatnou změnu v bytě bez předchozího písemného souhlasu pronajímatele, a to ani na svůj náklad; v případě porušení této povinnosti nemá nájemce nárok na náhradu svých investic do bytu ani odpovídajícího zhodnocení bytu, pronajímatel je také </w:t>
      </w:r>
      <w:r w:rsidRPr="00FB67A2">
        <w:rPr>
          <w:rFonts w:ascii="Arial" w:hAnsi="Arial" w:cs="Arial"/>
          <w:sz w:val="24"/>
          <w:szCs w:val="24"/>
        </w:rPr>
        <w:lastRenderedPageBreak/>
        <w:t>oprávněn požadovat, aby nájemce provedené úpravy a změny bez odkladu na vlastní náklady odstranil uvedením do původního stavu;</w:t>
      </w:r>
    </w:p>
    <w:p w:rsidR="00190931" w:rsidRPr="00FB67A2" w:rsidRDefault="00190931" w:rsidP="00190931">
      <w:pPr>
        <w:pStyle w:val="slovn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>oznámit pronajímateli bezodkladně veškeré návštěvy, pobývající v bytě déle než měsíc;</w:t>
      </w:r>
    </w:p>
    <w:p w:rsidR="00190931" w:rsidRPr="00FB67A2" w:rsidRDefault="00190931" w:rsidP="00190931">
      <w:pPr>
        <w:pStyle w:val="slovn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>oznámit pronajímateli nepřítomnost v bytě po dobu delší než 2 týdny a zajistit na tuto dobu kontaktní osobu, která bude k dispozici pronajímateli v případě nezbytné potřeby pro vstup do bytu; neoznámí-li takovou osobu, je takovou osobou pronajímatel.</w:t>
      </w:r>
    </w:p>
    <w:p w:rsidR="00190931" w:rsidRPr="00FB67A2" w:rsidRDefault="00190931" w:rsidP="00190931">
      <w:pPr>
        <w:pStyle w:val="slovn"/>
        <w:rPr>
          <w:rFonts w:ascii="Arial" w:hAnsi="Arial" w:cs="Arial"/>
          <w:sz w:val="24"/>
          <w:szCs w:val="24"/>
        </w:rPr>
      </w:pPr>
      <w:bookmarkStart w:id="1" w:name="_Ref294527363"/>
      <w:r w:rsidRPr="00FB67A2">
        <w:rPr>
          <w:rFonts w:ascii="Arial" w:hAnsi="Arial" w:cs="Arial"/>
          <w:sz w:val="24"/>
          <w:szCs w:val="24"/>
        </w:rPr>
        <w:t>Pronajímatel je oprávněn v odůvodněném rozsahu vstupovat do předmětu nájmu za účelem kontroly, zda ho nájemce užívá řádným způsobem, jakož i v případě hrozícího vzniku škody. Za tímto účelem si pronajímatel ponechává jedno vyhotovení klíčů od bytu (vymění-li nájemce zámek, je povinen opět jeden klíč předat pronajímateli). Nejedná-li se o případ akutně hrozícího vzniku škod nebo jinou naléhavou situaci, je pronajímatel povinen nájemci oznámit plánovanou návštěvu nejméně 24 hodin předem a vyzvat ho k účasti při prohlídce. V případě, že pronajímatel vstupuje do bytu podle tohoto odstavce bez účasti nájemce (například k odvrácení bezprostředního rizika vzniku škod, kdy není možné zajistit vyrozumění a/nebo účast nájemce), je povinen přizvat k tomu jako svědka nezávislou osobu (je-li to možné) a zaslat nájemci informaci o času a důvodech vstupu, jakož i o činnostech v bytě provedených.</w:t>
      </w:r>
      <w:bookmarkEnd w:id="1"/>
    </w:p>
    <w:p w:rsidR="00190931" w:rsidRPr="00FB67A2" w:rsidRDefault="00190931" w:rsidP="00190931">
      <w:pPr>
        <w:pStyle w:val="slovn"/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 xml:space="preserve">Společné prostory domu smí nájemce používat pouze k účelům, k nimž jsou určeny a tak, aby nedocházelo k omezování práv ostatních nájemců, průchodnosti prostor apod. </w:t>
      </w:r>
    </w:p>
    <w:p w:rsidR="00190931" w:rsidRPr="00FB67A2" w:rsidRDefault="00190931" w:rsidP="00190931">
      <w:pPr>
        <w:pStyle w:val="slovn"/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>Nájemce je oprávněn chovat v bytě psa malé rasy, chování dalších zvířat podléhá souhlasu pronajímatele.</w:t>
      </w:r>
    </w:p>
    <w:p w:rsidR="00190931" w:rsidRPr="00FB67A2" w:rsidRDefault="00190931" w:rsidP="00190931">
      <w:pPr>
        <w:pStyle w:val="slovn"/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>Nájemce má zakázáno v bytě a společných prostorách domu kouřit.</w:t>
      </w:r>
    </w:p>
    <w:p w:rsidR="00190931" w:rsidRPr="00FB67A2" w:rsidRDefault="00190931" w:rsidP="00190931">
      <w:pPr>
        <w:pStyle w:val="slovn"/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>Nájemce není oprávněn bez předchozího písemného souhlasu pronajímatele přenechat předmět nájmu do podnájmu, převést nájem k bytu na jinou osobu ani byt využívat k podnikatelské činnosti (zřízení sídla podnikatelských subjektů, místa podnikání, provozoven apod.).</w:t>
      </w:r>
    </w:p>
    <w:p w:rsidR="00190931" w:rsidRPr="00FB67A2" w:rsidRDefault="00190931" w:rsidP="00190931">
      <w:pPr>
        <w:pStyle w:val="lnekslovn"/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>Závěrečná ustanovení</w:t>
      </w:r>
    </w:p>
    <w:p w:rsidR="00190931" w:rsidRPr="00FB67A2" w:rsidRDefault="00190931" w:rsidP="00190931">
      <w:pPr>
        <w:pStyle w:val="slovn"/>
        <w:rPr>
          <w:rFonts w:ascii="Arial" w:hAnsi="Arial" w:cs="Arial"/>
          <w:sz w:val="24"/>
          <w:szCs w:val="24"/>
          <w:lang w:eastAsia="en-US"/>
        </w:rPr>
      </w:pPr>
      <w:r w:rsidRPr="00FB67A2">
        <w:rPr>
          <w:rFonts w:ascii="Arial" w:hAnsi="Arial" w:cs="Arial"/>
          <w:sz w:val="24"/>
          <w:szCs w:val="24"/>
          <w:lang w:eastAsia="en-US"/>
        </w:rPr>
        <w:t>Záležitosti neupravené touto smlouvou se řídí právem České republiky, zejména občanským zákoníkem.</w:t>
      </w:r>
    </w:p>
    <w:p w:rsidR="00190931" w:rsidRPr="00FB67A2" w:rsidRDefault="00190931" w:rsidP="00190931">
      <w:pPr>
        <w:pStyle w:val="slovn"/>
        <w:rPr>
          <w:rFonts w:ascii="Arial" w:hAnsi="Arial" w:cs="Arial"/>
          <w:sz w:val="24"/>
          <w:szCs w:val="24"/>
          <w:lang w:eastAsia="en-US"/>
        </w:rPr>
      </w:pPr>
      <w:r w:rsidRPr="00FB67A2">
        <w:rPr>
          <w:rFonts w:ascii="Arial" w:hAnsi="Arial" w:cs="Arial"/>
          <w:sz w:val="24"/>
          <w:szCs w:val="24"/>
          <w:lang w:eastAsia="en-US"/>
        </w:rPr>
        <w:t>Tato smlouva obsahuje ujednání smluvních stran o všech náležitostech, které strany měly a chtěly ve smlouvě ujednat, přičemž strany dospěly k plné shodě ohledně všech náležitostí, které si stanovily jako předpoklady pro uzavření této smlouvy. Tam, kde se strany v této smlouvě odchylují od úpravy uvedené v zákoně, činí tak po pečlivém projednání a v dobré víře, že od příslušných ustanovení zákona je možné se smluvně odchýlit. Pokud bude v budoucnu konstatováno, že od konkrétního ustanovení zákona se není možné odchýlit způsobem, který strany ujednaly, vzdávají se smluvní strany pro tento případ práva dovolávat se relativní neplatnosti příslušného smluvního ujednání.</w:t>
      </w:r>
    </w:p>
    <w:p w:rsidR="00190931" w:rsidRPr="00FB67A2" w:rsidRDefault="00190931" w:rsidP="00190931">
      <w:pPr>
        <w:pStyle w:val="slovn"/>
        <w:rPr>
          <w:rFonts w:ascii="Arial" w:hAnsi="Arial" w:cs="Arial"/>
          <w:sz w:val="24"/>
          <w:szCs w:val="24"/>
          <w:lang w:eastAsia="en-US"/>
        </w:rPr>
      </w:pPr>
      <w:r w:rsidRPr="00FB67A2">
        <w:rPr>
          <w:rFonts w:ascii="Arial" w:hAnsi="Arial" w:cs="Arial"/>
          <w:sz w:val="24"/>
          <w:szCs w:val="24"/>
          <w:lang w:eastAsia="en-US"/>
        </w:rPr>
        <w:t>Tato smlouva se vyhotovuje ve dvou originálech, po jednom pro každou ze smluvních stran.</w:t>
      </w:r>
    </w:p>
    <w:tbl>
      <w:tblPr>
        <w:tblW w:w="0" w:type="auto"/>
        <w:jc w:val="center"/>
        <w:tblLook w:val="04A0"/>
      </w:tblPr>
      <w:tblGrid>
        <w:gridCol w:w="4536"/>
        <w:gridCol w:w="4536"/>
      </w:tblGrid>
      <w:tr w:rsidR="00190931" w:rsidRPr="00FB67A2" w:rsidTr="0051604A">
        <w:trPr>
          <w:jc w:val="center"/>
        </w:trPr>
        <w:tc>
          <w:tcPr>
            <w:tcW w:w="4536" w:type="dxa"/>
          </w:tcPr>
          <w:p w:rsidR="00190931" w:rsidRPr="00FB67A2" w:rsidRDefault="00190931" w:rsidP="0051604A">
            <w:pPr>
              <w:pStyle w:val="Zp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0931" w:rsidRPr="00FB67A2" w:rsidRDefault="00190931" w:rsidP="0051604A">
            <w:pPr>
              <w:pStyle w:val="Zp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0931" w:rsidRPr="00FB67A2" w:rsidRDefault="00190931" w:rsidP="0051604A">
            <w:pPr>
              <w:pStyle w:val="Zp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7A2">
              <w:rPr>
                <w:rFonts w:ascii="Arial" w:hAnsi="Arial" w:cs="Arial"/>
                <w:sz w:val="24"/>
                <w:szCs w:val="24"/>
              </w:rPr>
              <w:t>V Praze dne ____________</w:t>
            </w:r>
          </w:p>
        </w:tc>
        <w:tc>
          <w:tcPr>
            <w:tcW w:w="4536" w:type="dxa"/>
          </w:tcPr>
          <w:p w:rsidR="00190931" w:rsidRPr="00FB67A2" w:rsidRDefault="00190931" w:rsidP="0051604A">
            <w:pPr>
              <w:pStyle w:val="Zp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931" w:rsidRPr="00FB67A2" w:rsidTr="0051604A">
        <w:trPr>
          <w:jc w:val="center"/>
        </w:trPr>
        <w:tc>
          <w:tcPr>
            <w:tcW w:w="4536" w:type="dxa"/>
          </w:tcPr>
          <w:p w:rsidR="00190931" w:rsidRPr="00FB67A2" w:rsidRDefault="00190931" w:rsidP="0051604A">
            <w:pPr>
              <w:pStyle w:val="Zp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0931" w:rsidRPr="00FB67A2" w:rsidRDefault="00190931" w:rsidP="0051604A">
            <w:pPr>
              <w:pStyle w:val="Zp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0931" w:rsidRPr="00FB67A2" w:rsidRDefault="00190931" w:rsidP="0051604A">
            <w:pPr>
              <w:pStyle w:val="Zp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0931" w:rsidRPr="00FB67A2" w:rsidRDefault="00190931" w:rsidP="0051604A">
            <w:pPr>
              <w:pStyle w:val="Zp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7A2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</w:tc>
        <w:tc>
          <w:tcPr>
            <w:tcW w:w="4536" w:type="dxa"/>
          </w:tcPr>
          <w:p w:rsidR="00190931" w:rsidRPr="00FB67A2" w:rsidRDefault="00190931" w:rsidP="0051604A">
            <w:pPr>
              <w:pStyle w:val="Zp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0931" w:rsidRPr="00FB67A2" w:rsidRDefault="00190931" w:rsidP="0051604A">
            <w:pPr>
              <w:pStyle w:val="Zp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0931" w:rsidRPr="00FB67A2" w:rsidRDefault="00190931" w:rsidP="0051604A">
            <w:pPr>
              <w:pStyle w:val="Zp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0931" w:rsidRPr="00FB67A2" w:rsidRDefault="00190931" w:rsidP="0051604A">
            <w:pPr>
              <w:pStyle w:val="Zp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7A2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</w:tc>
      </w:tr>
      <w:tr w:rsidR="00190931" w:rsidRPr="00FB67A2" w:rsidTr="0051604A">
        <w:trPr>
          <w:jc w:val="center"/>
        </w:trPr>
        <w:tc>
          <w:tcPr>
            <w:tcW w:w="4536" w:type="dxa"/>
          </w:tcPr>
          <w:p w:rsidR="00190931" w:rsidRPr="00FB67A2" w:rsidRDefault="00190931" w:rsidP="0051604A">
            <w:pPr>
              <w:pStyle w:val="Zp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7A2">
              <w:rPr>
                <w:rFonts w:ascii="Arial" w:hAnsi="Arial" w:cs="Arial"/>
                <w:sz w:val="24"/>
                <w:szCs w:val="24"/>
              </w:rPr>
              <w:t>pronajímatel</w:t>
            </w:r>
          </w:p>
        </w:tc>
        <w:tc>
          <w:tcPr>
            <w:tcW w:w="4536" w:type="dxa"/>
          </w:tcPr>
          <w:p w:rsidR="00190931" w:rsidRPr="00FB67A2" w:rsidRDefault="00190931" w:rsidP="0051604A">
            <w:pPr>
              <w:pStyle w:val="Zp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7A2">
              <w:rPr>
                <w:rFonts w:ascii="Arial" w:hAnsi="Arial" w:cs="Arial"/>
                <w:sz w:val="24"/>
                <w:szCs w:val="24"/>
              </w:rPr>
              <w:t>nájemce</w:t>
            </w:r>
          </w:p>
        </w:tc>
      </w:tr>
      <w:tr w:rsidR="00190931" w:rsidRPr="00FB67A2" w:rsidTr="0051604A">
        <w:trPr>
          <w:jc w:val="center"/>
        </w:trPr>
        <w:tc>
          <w:tcPr>
            <w:tcW w:w="4536" w:type="dxa"/>
          </w:tcPr>
          <w:p w:rsidR="00190931" w:rsidRPr="00FB67A2" w:rsidRDefault="00190931" w:rsidP="0051604A">
            <w:pPr>
              <w:pStyle w:val="Zp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0931" w:rsidRPr="00FB67A2" w:rsidRDefault="00190931" w:rsidP="0051604A">
            <w:pPr>
              <w:pStyle w:val="Zp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931" w:rsidRPr="00FB67A2" w:rsidTr="0051604A">
        <w:trPr>
          <w:jc w:val="center"/>
        </w:trPr>
        <w:tc>
          <w:tcPr>
            <w:tcW w:w="4536" w:type="dxa"/>
          </w:tcPr>
          <w:p w:rsidR="00190931" w:rsidRPr="00FB67A2" w:rsidRDefault="00190931" w:rsidP="0051604A">
            <w:pPr>
              <w:pStyle w:val="Zp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0931" w:rsidRPr="00FB67A2" w:rsidRDefault="00190931" w:rsidP="0051604A">
            <w:pPr>
              <w:pStyle w:val="Zp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0931" w:rsidRPr="00FB67A2" w:rsidRDefault="00190931" w:rsidP="00190931">
      <w:pPr>
        <w:pStyle w:val="slovn"/>
        <w:numPr>
          <w:ilvl w:val="0"/>
          <w:numId w:val="0"/>
        </w:numPr>
        <w:ind w:left="567"/>
        <w:rPr>
          <w:rFonts w:ascii="Arial" w:hAnsi="Arial" w:cs="Arial"/>
          <w:lang w:eastAsia="en-US"/>
        </w:rPr>
      </w:pPr>
    </w:p>
    <w:p w:rsidR="00FD0D72" w:rsidRDefault="00FD0D72" w:rsidP="00FD0D72">
      <w:pPr>
        <w:autoSpaceDE w:val="0"/>
        <w:autoSpaceDN w:val="0"/>
        <w:adjustRightInd w:val="0"/>
        <w:spacing w:after="1080"/>
        <w:rPr>
          <w:rFonts w:ascii="Arial" w:hAnsi="Arial" w:cs="Arial"/>
          <w:sz w:val="23"/>
          <w:szCs w:val="23"/>
        </w:rPr>
      </w:pPr>
    </w:p>
    <w:p w:rsidR="00FD0D72" w:rsidRDefault="00FD0D72" w:rsidP="00FD0D72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Zdroj: </w:t>
      </w:r>
      <w:hyperlink r:id="rId7" w:history="1">
        <w:r>
          <w:rPr>
            <w:rStyle w:val="Hypertextovodkaz"/>
            <w:rFonts w:ascii="Arial" w:hAnsi="Arial" w:cs="Arial"/>
            <w:sz w:val="23"/>
            <w:szCs w:val="23"/>
          </w:rPr>
          <w:t>www.dumfinanci.cz</w:t>
        </w:r>
      </w:hyperlink>
    </w:p>
    <w:p w:rsidR="00190931" w:rsidRPr="00FB67A2" w:rsidRDefault="00190931" w:rsidP="00FB67A2">
      <w:pPr>
        <w:pStyle w:val="Bezmezer"/>
        <w:jc w:val="center"/>
        <w:rPr>
          <w:rFonts w:ascii="Arial" w:hAnsi="Arial" w:cs="Arial"/>
          <w:sz w:val="36"/>
          <w:szCs w:val="32"/>
        </w:rPr>
      </w:pPr>
      <w:r w:rsidRPr="00FB67A2">
        <w:rPr>
          <w:rFonts w:ascii="Arial" w:hAnsi="Arial" w:cs="Arial"/>
        </w:rPr>
        <w:br w:type="page"/>
      </w:r>
      <w:r w:rsidRPr="00FB67A2">
        <w:rPr>
          <w:rFonts w:ascii="Arial" w:hAnsi="Arial" w:cs="Arial"/>
          <w:sz w:val="36"/>
          <w:szCs w:val="32"/>
        </w:rPr>
        <w:lastRenderedPageBreak/>
        <w:t>PROTOKOL O PŘEDÁNÍ BYTU</w:t>
      </w:r>
    </w:p>
    <w:p w:rsidR="00190931" w:rsidRPr="00FB67A2" w:rsidRDefault="00190931" w:rsidP="00190931">
      <w:pPr>
        <w:pStyle w:val="Bezmezer"/>
        <w:rPr>
          <w:rFonts w:ascii="Arial" w:hAnsi="Arial" w:cs="Arial"/>
          <w:sz w:val="20"/>
          <w:szCs w:val="20"/>
        </w:rPr>
      </w:pPr>
    </w:p>
    <w:p w:rsidR="00190931" w:rsidRPr="00FB67A2" w:rsidRDefault="00190931" w:rsidP="00190931">
      <w:pPr>
        <w:pStyle w:val="Bezmezer"/>
        <w:rPr>
          <w:rFonts w:ascii="Arial" w:hAnsi="Arial" w:cs="Arial"/>
          <w:b/>
          <w:sz w:val="24"/>
          <w:szCs w:val="24"/>
        </w:rPr>
      </w:pPr>
      <w:r w:rsidRPr="00FB67A2">
        <w:rPr>
          <w:rFonts w:ascii="Arial" w:hAnsi="Arial" w:cs="Arial"/>
          <w:b/>
          <w:sz w:val="24"/>
          <w:szCs w:val="24"/>
        </w:rPr>
        <w:t>Jméno pronajímatele</w:t>
      </w:r>
    </w:p>
    <w:p w:rsidR="00190931" w:rsidRPr="00FB67A2" w:rsidRDefault="00190931" w:rsidP="00190931">
      <w:pPr>
        <w:pStyle w:val="Bezmezer"/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 xml:space="preserve">nar. </w:t>
      </w:r>
      <w:r w:rsidRPr="00FB67A2">
        <w:rPr>
          <w:rFonts w:ascii="Arial" w:hAnsi="Arial" w:cs="Arial"/>
          <w:sz w:val="24"/>
          <w:szCs w:val="24"/>
        </w:rPr>
        <w:tab/>
      </w:r>
      <w:r w:rsidRPr="00FB67A2">
        <w:rPr>
          <w:rFonts w:ascii="Arial" w:hAnsi="Arial" w:cs="Arial"/>
          <w:sz w:val="24"/>
          <w:szCs w:val="24"/>
        </w:rPr>
        <w:tab/>
      </w:r>
      <w:r w:rsidRPr="00FB67A2">
        <w:rPr>
          <w:rFonts w:ascii="Arial" w:hAnsi="Arial" w:cs="Arial"/>
          <w:sz w:val="24"/>
          <w:szCs w:val="24"/>
        </w:rPr>
        <w:tab/>
      </w:r>
      <w:r w:rsidRPr="00FB67A2">
        <w:rPr>
          <w:rFonts w:ascii="Arial" w:hAnsi="Arial" w:cs="Arial"/>
          <w:sz w:val="24"/>
          <w:szCs w:val="24"/>
        </w:rPr>
        <w:tab/>
        <w:t>…………………………………………….</w:t>
      </w:r>
      <w:r w:rsidRPr="00FB67A2">
        <w:rPr>
          <w:rFonts w:ascii="Arial" w:hAnsi="Arial" w:cs="Arial"/>
          <w:sz w:val="24"/>
          <w:szCs w:val="24"/>
        </w:rPr>
        <w:br/>
        <w:t xml:space="preserve">trvalé bydliště: </w:t>
      </w:r>
      <w:r w:rsidRPr="00FB67A2">
        <w:rPr>
          <w:rFonts w:ascii="Arial" w:hAnsi="Arial" w:cs="Arial"/>
          <w:sz w:val="24"/>
          <w:szCs w:val="24"/>
        </w:rPr>
        <w:tab/>
      </w:r>
      <w:r w:rsidRPr="00FB67A2">
        <w:rPr>
          <w:rFonts w:ascii="Arial" w:hAnsi="Arial" w:cs="Arial"/>
          <w:sz w:val="24"/>
          <w:szCs w:val="24"/>
        </w:rPr>
        <w:tab/>
      </w:r>
      <w:r w:rsidRPr="00FB67A2">
        <w:rPr>
          <w:rFonts w:ascii="Arial" w:hAnsi="Arial" w:cs="Arial"/>
          <w:sz w:val="24"/>
          <w:szCs w:val="24"/>
        </w:rPr>
        <w:tab/>
        <w:t>…………………………………………….</w:t>
      </w:r>
    </w:p>
    <w:p w:rsidR="00190931" w:rsidRPr="00FB67A2" w:rsidRDefault="00190931" w:rsidP="00190931">
      <w:pPr>
        <w:pStyle w:val="Bezmezer"/>
        <w:rPr>
          <w:rFonts w:ascii="Arial" w:hAnsi="Arial" w:cs="Arial"/>
          <w:b/>
          <w:sz w:val="24"/>
          <w:szCs w:val="24"/>
        </w:rPr>
      </w:pPr>
      <w:r w:rsidRPr="00FB67A2">
        <w:rPr>
          <w:rFonts w:ascii="Arial" w:hAnsi="Arial" w:cs="Arial"/>
          <w:b/>
          <w:sz w:val="24"/>
          <w:szCs w:val="24"/>
        </w:rPr>
        <w:t>jako pronajímatel a předávající</w:t>
      </w:r>
    </w:p>
    <w:p w:rsidR="00190931" w:rsidRPr="00FB67A2" w:rsidRDefault="00190931" w:rsidP="00190931">
      <w:pPr>
        <w:pStyle w:val="Bezmezer"/>
        <w:rPr>
          <w:rFonts w:ascii="Arial" w:hAnsi="Arial" w:cs="Arial"/>
          <w:sz w:val="24"/>
          <w:szCs w:val="24"/>
        </w:rPr>
      </w:pPr>
    </w:p>
    <w:p w:rsidR="00190931" w:rsidRPr="00FB67A2" w:rsidRDefault="00190931" w:rsidP="00190931">
      <w:pPr>
        <w:pStyle w:val="Bezmezer"/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>a</w:t>
      </w:r>
    </w:p>
    <w:p w:rsidR="00190931" w:rsidRPr="00FB67A2" w:rsidRDefault="00190931" w:rsidP="00190931">
      <w:pPr>
        <w:pStyle w:val="Bezmezer"/>
        <w:rPr>
          <w:rFonts w:ascii="Arial" w:hAnsi="Arial" w:cs="Arial"/>
          <w:b/>
          <w:sz w:val="24"/>
          <w:szCs w:val="24"/>
        </w:rPr>
      </w:pPr>
      <w:r w:rsidRPr="00FB67A2">
        <w:rPr>
          <w:rFonts w:ascii="Arial" w:hAnsi="Arial" w:cs="Arial"/>
          <w:b/>
          <w:sz w:val="24"/>
          <w:szCs w:val="24"/>
        </w:rPr>
        <w:t>Jméno nájemce</w:t>
      </w:r>
    </w:p>
    <w:p w:rsidR="00190931" w:rsidRPr="00FB67A2" w:rsidRDefault="00190931" w:rsidP="00190931">
      <w:pPr>
        <w:pStyle w:val="Bezmezer"/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 xml:space="preserve">nar. </w:t>
      </w:r>
      <w:r w:rsidRPr="00FB67A2">
        <w:rPr>
          <w:rFonts w:ascii="Arial" w:hAnsi="Arial" w:cs="Arial"/>
          <w:sz w:val="24"/>
          <w:szCs w:val="24"/>
        </w:rPr>
        <w:tab/>
      </w:r>
      <w:r w:rsidRPr="00FB67A2">
        <w:rPr>
          <w:rFonts w:ascii="Arial" w:hAnsi="Arial" w:cs="Arial"/>
          <w:sz w:val="24"/>
          <w:szCs w:val="24"/>
        </w:rPr>
        <w:tab/>
      </w:r>
      <w:r w:rsidRPr="00FB67A2">
        <w:rPr>
          <w:rFonts w:ascii="Arial" w:hAnsi="Arial" w:cs="Arial"/>
          <w:sz w:val="24"/>
          <w:szCs w:val="24"/>
        </w:rPr>
        <w:tab/>
      </w:r>
      <w:r w:rsidRPr="00FB67A2">
        <w:rPr>
          <w:rFonts w:ascii="Arial" w:hAnsi="Arial" w:cs="Arial"/>
          <w:sz w:val="24"/>
          <w:szCs w:val="24"/>
        </w:rPr>
        <w:tab/>
        <w:t>…………………………………………….</w:t>
      </w:r>
      <w:r w:rsidRPr="00FB67A2">
        <w:rPr>
          <w:rFonts w:ascii="Arial" w:hAnsi="Arial" w:cs="Arial"/>
          <w:sz w:val="24"/>
          <w:szCs w:val="24"/>
        </w:rPr>
        <w:tab/>
      </w:r>
    </w:p>
    <w:p w:rsidR="00190931" w:rsidRPr="00FB67A2" w:rsidRDefault="00190931" w:rsidP="00190931">
      <w:pPr>
        <w:pStyle w:val="Bezmezer"/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 xml:space="preserve">trvalé bydliště: </w:t>
      </w:r>
      <w:r w:rsidRPr="00FB67A2">
        <w:rPr>
          <w:rFonts w:ascii="Arial" w:hAnsi="Arial" w:cs="Arial"/>
          <w:sz w:val="24"/>
          <w:szCs w:val="24"/>
        </w:rPr>
        <w:tab/>
      </w:r>
      <w:r w:rsidRPr="00FB67A2">
        <w:rPr>
          <w:rFonts w:ascii="Arial" w:hAnsi="Arial" w:cs="Arial"/>
          <w:sz w:val="24"/>
          <w:szCs w:val="24"/>
        </w:rPr>
        <w:tab/>
      </w:r>
      <w:r w:rsidRPr="00FB67A2">
        <w:rPr>
          <w:rFonts w:ascii="Arial" w:hAnsi="Arial" w:cs="Arial"/>
          <w:sz w:val="24"/>
          <w:szCs w:val="24"/>
        </w:rPr>
        <w:tab/>
        <w:t>…………………………………………….</w:t>
      </w:r>
    </w:p>
    <w:p w:rsidR="00190931" w:rsidRPr="00FB67A2" w:rsidRDefault="00190931" w:rsidP="00190931">
      <w:pPr>
        <w:pStyle w:val="Bezmezer"/>
        <w:rPr>
          <w:rFonts w:ascii="Arial" w:hAnsi="Arial" w:cs="Arial"/>
          <w:b/>
          <w:sz w:val="24"/>
          <w:szCs w:val="24"/>
        </w:rPr>
      </w:pPr>
      <w:r w:rsidRPr="00FB67A2">
        <w:rPr>
          <w:rFonts w:ascii="Arial" w:hAnsi="Arial" w:cs="Arial"/>
          <w:b/>
          <w:sz w:val="24"/>
          <w:szCs w:val="24"/>
        </w:rPr>
        <w:t>jako nájemce a přebírající</w:t>
      </w:r>
    </w:p>
    <w:p w:rsidR="00190931" w:rsidRPr="00FB67A2" w:rsidRDefault="00190931" w:rsidP="00190931">
      <w:pPr>
        <w:pStyle w:val="Bezmezer"/>
        <w:rPr>
          <w:rFonts w:ascii="Arial" w:hAnsi="Arial" w:cs="Arial"/>
          <w:sz w:val="24"/>
          <w:szCs w:val="24"/>
        </w:rPr>
      </w:pPr>
    </w:p>
    <w:p w:rsidR="00190931" w:rsidRPr="00FB67A2" w:rsidRDefault="00190931" w:rsidP="00190931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>Předávající předává přebírajícímu byt č</w:t>
      </w:r>
      <w:r w:rsidR="00CE7F4D" w:rsidRPr="00FB67A2">
        <w:rPr>
          <w:rFonts w:ascii="Arial" w:hAnsi="Arial" w:cs="Arial"/>
          <w:sz w:val="24"/>
          <w:szCs w:val="24"/>
        </w:rPr>
        <w:t>…………………………………………………….</w:t>
      </w:r>
      <w:r w:rsidRPr="00FB67A2">
        <w:rPr>
          <w:rFonts w:ascii="Arial" w:hAnsi="Arial" w:cs="Arial"/>
          <w:sz w:val="24"/>
          <w:szCs w:val="24"/>
        </w:rPr>
        <w:t>včetně příslušenství.</w:t>
      </w:r>
    </w:p>
    <w:p w:rsidR="00190931" w:rsidRPr="00FB67A2" w:rsidRDefault="00190931" w:rsidP="00190931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190931" w:rsidRPr="00FB67A2" w:rsidRDefault="00190931" w:rsidP="00190931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>Stav elektroměru :</w:t>
      </w:r>
      <w:r w:rsidRPr="00FB67A2">
        <w:rPr>
          <w:rFonts w:ascii="Arial" w:hAnsi="Arial" w:cs="Arial"/>
          <w:sz w:val="24"/>
          <w:szCs w:val="24"/>
        </w:rPr>
        <w:tab/>
        <w:t>………………</w:t>
      </w:r>
      <w:r w:rsidRPr="00FB67A2">
        <w:rPr>
          <w:rFonts w:ascii="Arial" w:hAnsi="Arial" w:cs="Arial"/>
          <w:sz w:val="24"/>
          <w:szCs w:val="24"/>
        </w:rPr>
        <w:tab/>
      </w:r>
    </w:p>
    <w:p w:rsidR="00190931" w:rsidRPr="00FB67A2" w:rsidRDefault="00190931" w:rsidP="00190931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190931" w:rsidRPr="00FB67A2" w:rsidRDefault="00190931" w:rsidP="00190931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>Stav vodoměru :</w:t>
      </w:r>
      <w:r w:rsidRPr="00FB67A2">
        <w:rPr>
          <w:rFonts w:ascii="Arial" w:hAnsi="Arial" w:cs="Arial"/>
          <w:sz w:val="24"/>
          <w:szCs w:val="24"/>
        </w:rPr>
        <w:tab/>
      </w:r>
      <w:r w:rsidRPr="00FB67A2">
        <w:rPr>
          <w:rFonts w:ascii="Arial" w:hAnsi="Arial" w:cs="Arial"/>
          <w:sz w:val="24"/>
          <w:szCs w:val="24"/>
        </w:rPr>
        <w:tab/>
        <w:t>………………</w:t>
      </w:r>
    </w:p>
    <w:p w:rsidR="00190931" w:rsidRPr="00FB67A2" w:rsidRDefault="00190931" w:rsidP="00190931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190931" w:rsidRPr="00FB67A2" w:rsidRDefault="00190931" w:rsidP="00190931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 xml:space="preserve">Předávající předává přebírajícímu též následující vybavení bytové jednotky, tvořící předmět nájmu dle nájemní smlouvy: </w:t>
      </w:r>
      <w:r w:rsidRPr="00FB67A2">
        <w:rPr>
          <w:rFonts w:ascii="Arial" w:hAnsi="Arial" w:cs="Arial"/>
          <w:sz w:val="24"/>
          <w:szCs w:val="24"/>
        </w:rPr>
        <w:br/>
      </w:r>
      <w:r w:rsidRPr="00FB67A2">
        <w:rPr>
          <w:rFonts w:ascii="Arial" w:hAnsi="Arial" w:cs="Arial"/>
          <w:sz w:val="24"/>
          <w:szCs w:val="24"/>
        </w:rPr>
        <w:br/>
      </w:r>
      <w:r w:rsidR="00CE7F4D" w:rsidRPr="00FB67A2">
        <w:rPr>
          <w:rFonts w:ascii="Arial" w:hAnsi="Arial" w:cs="Arial"/>
          <w:sz w:val="24"/>
          <w:szCs w:val="24"/>
        </w:rPr>
        <w:t>výpis předmětů</w:t>
      </w:r>
    </w:p>
    <w:p w:rsidR="00190931" w:rsidRPr="00FB67A2" w:rsidRDefault="00190931" w:rsidP="00190931">
      <w:pPr>
        <w:pStyle w:val="Bezmezer"/>
        <w:rPr>
          <w:rFonts w:ascii="Arial" w:hAnsi="Arial" w:cs="Arial"/>
          <w:sz w:val="24"/>
          <w:szCs w:val="24"/>
        </w:rPr>
      </w:pPr>
    </w:p>
    <w:p w:rsidR="00190931" w:rsidRPr="00FB67A2" w:rsidRDefault="00190931" w:rsidP="00190931">
      <w:pPr>
        <w:pStyle w:val="Bezmezer"/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>Spolu s jednotkou jsou předávány celkem ………………… klíče od bytu a domu.</w:t>
      </w:r>
    </w:p>
    <w:p w:rsidR="00190931" w:rsidRPr="00FB67A2" w:rsidRDefault="00190931" w:rsidP="00190931">
      <w:pPr>
        <w:pStyle w:val="Bezmezer"/>
        <w:rPr>
          <w:rFonts w:ascii="Arial" w:hAnsi="Arial" w:cs="Arial"/>
          <w:sz w:val="24"/>
          <w:szCs w:val="24"/>
        </w:rPr>
      </w:pPr>
    </w:p>
    <w:p w:rsidR="00190931" w:rsidRPr="00FB67A2" w:rsidRDefault="00190931" w:rsidP="00190931">
      <w:pPr>
        <w:pStyle w:val="Bezmezer"/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>Další poznámky, závady apod.:</w:t>
      </w:r>
    </w:p>
    <w:p w:rsidR="00190931" w:rsidRPr="00FB67A2" w:rsidRDefault="00190931" w:rsidP="00190931">
      <w:pPr>
        <w:pStyle w:val="Bezmezer"/>
        <w:rPr>
          <w:rFonts w:ascii="Arial" w:hAnsi="Arial" w:cs="Arial"/>
          <w:sz w:val="24"/>
          <w:szCs w:val="24"/>
        </w:rPr>
      </w:pPr>
    </w:p>
    <w:p w:rsidR="00190931" w:rsidRPr="00FB67A2" w:rsidRDefault="00190931" w:rsidP="00190931">
      <w:pPr>
        <w:pStyle w:val="Bezmezer"/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190931" w:rsidRPr="00FB67A2" w:rsidRDefault="00190931" w:rsidP="00190931">
      <w:pPr>
        <w:pStyle w:val="Bezmezer"/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190931" w:rsidRPr="00FB67A2" w:rsidRDefault="00190931" w:rsidP="00190931">
      <w:pPr>
        <w:pStyle w:val="Bezmezer"/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190931" w:rsidRPr="00FB67A2" w:rsidRDefault="00190931" w:rsidP="00190931">
      <w:pPr>
        <w:pStyle w:val="Bezmezer"/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190931" w:rsidRPr="00FB67A2" w:rsidRDefault="00190931" w:rsidP="00190931">
      <w:pPr>
        <w:pStyle w:val="Bezmezer"/>
        <w:rPr>
          <w:rFonts w:ascii="Arial" w:hAnsi="Arial" w:cs="Arial"/>
          <w:sz w:val="24"/>
          <w:szCs w:val="24"/>
        </w:rPr>
      </w:pPr>
      <w:r w:rsidRPr="00FB67A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190931" w:rsidRPr="00FB67A2" w:rsidRDefault="00190931" w:rsidP="00190931">
      <w:pPr>
        <w:pStyle w:val="Bezmez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644"/>
        <w:gridCol w:w="4644"/>
      </w:tblGrid>
      <w:tr w:rsidR="00190931" w:rsidRPr="00FB67A2" w:rsidTr="0051604A">
        <w:trPr>
          <w:jc w:val="center"/>
        </w:trPr>
        <w:tc>
          <w:tcPr>
            <w:tcW w:w="4644" w:type="dxa"/>
          </w:tcPr>
          <w:p w:rsidR="00190931" w:rsidRPr="00FB67A2" w:rsidRDefault="00190931" w:rsidP="0051604A">
            <w:pPr>
              <w:pStyle w:val="Zp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0931" w:rsidRPr="00FB67A2" w:rsidRDefault="00190931" w:rsidP="0051604A">
            <w:pPr>
              <w:pStyle w:val="Zp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0931" w:rsidRPr="00FB67A2" w:rsidRDefault="00190931" w:rsidP="0051604A">
            <w:pPr>
              <w:pStyle w:val="Zp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7A2">
              <w:rPr>
                <w:rFonts w:ascii="Arial" w:hAnsi="Arial" w:cs="Arial"/>
                <w:sz w:val="24"/>
                <w:szCs w:val="24"/>
              </w:rPr>
              <w:t>V Praze dne ………………………</w:t>
            </w:r>
          </w:p>
        </w:tc>
        <w:tc>
          <w:tcPr>
            <w:tcW w:w="4644" w:type="dxa"/>
          </w:tcPr>
          <w:p w:rsidR="00190931" w:rsidRPr="00FB67A2" w:rsidRDefault="00190931" w:rsidP="0051604A">
            <w:pPr>
              <w:pStyle w:val="Zp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931" w:rsidRPr="00FB67A2" w:rsidTr="0051604A">
        <w:trPr>
          <w:jc w:val="center"/>
        </w:trPr>
        <w:tc>
          <w:tcPr>
            <w:tcW w:w="4644" w:type="dxa"/>
          </w:tcPr>
          <w:p w:rsidR="00190931" w:rsidRPr="00FB67A2" w:rsidRDefault="00190931" w:rsidP="0051604A">
            <w:pPr>
              <w:pStyle w:val="Zpat"/>
              <w:rPr>
                <w:rFonts w:ascii="Arial" w:hAnsi="Arial" w:cs="Arial"/>
                <w:sz w:val="24"/>
                <w:szCs w:val="24"/>
              </w:rPr>
            </w:pPr>
          </w:p>
          <w:p w:rsidR="00190931" w:rsidRPr="00FB67A2" w:rsidRDefault="00190931" w:rsidP="0051604A">
            <w:pPr>
              <w:pStyle w:val="Zp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0931" w:rsidRPr="00FB67A2" w:rsidRDefault="00190931" w:rsidP="0051604A">
            <w:pPr>
              <w:pStyle w:val="Zp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7A2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</w:tc>
        <w:tc>
          <w:tcPr>
            <w:tcW w:w="4644" w:type="dxa"/>
          </w:tcPr>
          <w:p w:rsidR="00190931" w:rsidRPr="00FB67A2" w:rsidRDefault="00190931" w:rsidP="0051604A">
            <w:pPr>
              <w:pStyle w:val="Zp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0931" w:rsidRPr="00FB67A2" w:rsidRDefault="00190931" w:rsidP="0051604A">
            <w:pPr>
              <w:pStyle w:val="Zp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0931" w:rsidRPr="00FB67A2" w:rsidRDefault="00190931" w:rsidP="0051604A">
            <w:pPr>
              <w:pStyle w:val="Zp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7A2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</w:tc>
      </w:tr>
      <w:tr w:rsidR="00190931" w:rsidRPr="00FB67A2" w:rsidTr="0051604A">
        <w:trPr>
          <w:jc w:val="center"/>
        </w:trPr>
        <w:tc>
          <w:tcPr>
            <w:tcW w:w="4644" w:type="dxa"/>
          </w:tcPr>
          <w:p w:rsidR="00190931" w:rsidRPr="00FB67A2" w:rsidRDefault="00190931" w:rsidP="0051604A">
            <w:pPr>
              <w:pStyle w:val="Zp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7A2">
              <w:rPr>
                <w:rFonts w:ascii="Arial" w:hAnsi="Arial" w:cs="Arial"/>
                <w:sz w:val="24"/>
                <w:szCs w:val="24"/>
              </w:rPr>
              <w:t>pronajímatel</w:t>
            </w:r>
          </w:p>
        </w:tc>
        <w:tc>
          <w:tcPr>
            <w:tcW w:w="4644" w:type="dxa"/>
          </w:tcPr>
          <w:p w:rsidR="00190931" w:rsidRPr="00FB67A2" w:rsidRDefault="00190931" w:rsidP="0051604A">
            <w:pPr>
              <w:pStyle w:val="Zp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7A2">
              <w:rPr>
                <w:rFonts w:ascii="Arial" w:hAnsi="Arial" w:cs="Arial"/>
                <w:sz w:val="24"/>
                <w:szCs w:val="24"/>
              </w:rPr>
              <w:t>nájemce</w:t>
            </w:r>
          </w:p>
        </w:tc>
      </w:tr>
      <w:tr w:rsidR="00190931" w:rsidRPr="00FB67A2" w:rsidTr="0051604A">
        <w:trPr>
          <w:trHeight w:val="334"/>
          <w:jc w:val="center"/>
        </w:trPr>
        <w:tc>
          <w:tcPr>
            <w:tcW w:w="4644" w:type="dxa"/>
          </w:tcPr>
          <w:p w:rsidR="00190931" w:rsidRPr="00FB67A2" w:rsidRDefault="00190931" w:rsidP="0051604A">
            <w:pPr>
              <w:pStyle w:val="Zp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:rsidR="00190931" w:rsidRPr="00FB67A2" w:rsidRDefault="00190931" w:rsidP="0051604A">
            <w:pPr>
              <w:pStyle w:val="Zp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0931" w:rsidRPr="00FB67A2" w:rsidRDefault="00190931" w:rsidP="001E3796">
      <w:pPr>
        <w:tabs>
          <w:tab w:val="left" w:pos="2160"/>
        </w:tabs>
        <w:rPr>
          <w:rFonts w:ascii="Arial" w:hAnsi="Arial" w:cs="Arial"/>
          <w:sz w:val="24"/>
          <w:szCs w:val="24"/>
        </w:rPr>
      </w:pPr>
    </w:p>
    <w:sectPr w:rsidR="00190931" w:rsidRPr="00FB67A2" w:rsidSect="00FB67A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ED2" w:rsidRDefault="00426ED2" w:rsidP="00A972DC">
      <w:pPr>
        <w:spacing w:after="0" w:line="240" w:lineRule="auto"/>
      </w:pPr>
      <w:r>
        <w:separator/>
      </w:r>
    </w:p>
  </w:endnote>
  <w:endnote w:type="continuationSeparator" w:id="1">
    <w:p w:rsidR="00426ED2" w:rsidRDefault="00426ED2" w:rsidP="00A9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113735"/>
      <w:docPartObj>
        <w:docPartGallery w:val="Page Numbers (Bottom of Page)"/>
        <w:docPartUnique/>
      </w:docPartObj>
    </w:sdtPr>
    <w:sdtContent>
      <w:p w:rsidR="001E3796" w:rsidRDefault="00CC4C43">
        <w:pPr>
          <w:pStyle w:val="Zpat"/>
          <w:jc w:val="center"/>
        </w:pPr>
        <w:fldSimple w:instr=" PAGE   \* MERGEFORMAT ">
          <w:r w:rsidR="00FD0D72">
            <w:rPr>
              <w:noProof/>
            </w:rPr>
            <w:t>1</w:t>
          </w:r>
        </w:fldSimple>
      </w:p>
    </w:sdtContent>
  </w:sdt>
  <w:p w:rsidR="00A972DC" w:rsidRPr="00EC60F4" w:rsidRDefault="00A972DC" w:rsidP="00EC60F4">
    <w:pPr>
      <w:pStyle w:val="Zpat"/>
      <w:tabs>
        <w:tab w:val="clear" w:pos="9072"/>
        <w:tab w:val="right" w:pos="8460"/>
      </w:tabs>
      <w:ind w:right="43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ED2" w:rsidRDefault="00426ED2" w:rsidP="00A972DC">
      <w:pPr>
        <w:spacing w:after="0" w:line="240" w:lineRule="auto"/>
      </w:pPr>
      <w:r>
        <w:separator/>
      </w:r>
    </w:p>
  </w:footnote>
  <w:footnote w:type="continuationSeparator" w:id="1">
    <w:p w:rsidR="00426ED2" w:rsidRDefault="00426ED2" w:rsidP="00A97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2DC" w:rsidRDefault="00A972D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F4" w:rsidRDefault="00EC60F4" w:rsidP="006E2488">
    <w:pPr>
      <w:pStyle w:val="Zhlav"/>
      <w:ind w:left="-567"/>
    </w:pPr>
  </w:p>
  <w:p w:rsidR="00A972DC" w:rsidRDefault="00A972D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2DC" w:rsidRDefault="00A972D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2CC5"/>
    <w:multiLevelType w:val="multilevel"/>
    <w:tmpl w:val="75C686DE"/>
    <w:lvl w:ilvl="0">
      <w:start w:val="1"/>
      <w:numFmt w:val="upperRoman"/>
      <w:pStyle w:val="lnekslovn"/>
      <w:lvlText w:val="%1."/>
      <w:lvlJc w:val="left"/>
      <w:pPr>
        <w:tabs>
          <w:tab w:val="num" w:pos="4254"/>
        </w:tabs>
        <w:ind w:left="3970" w:firstLine="0"/>
      </w:pPr>
      <w:rPr>
        <w:rFonts w:hint="default"/>
        <w:b/>
        <w:i w:val="0"/>
      </w:rPr>
    </w:lvl>
    <w:lvl w:ilvl="1">
      <w:start w:val="1"/>
      <w:numFmt w:val="decimal"/>
      <w:pStyle w:val="slovn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56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420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1">
    <w:nsid w:val="6CC919F4"/>
    <w:multiLevelType w:val="hybridMultilevel"/>
    <w:tmpl w:val="0408E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ocumentProtection w:edit="forms" w:formatting="1" w:enforcement="0"/>
  <w:defaultTabStop w:val="709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A972DC"/>
    <w:rsid w:val="000F4191"/>
    <w:rsid w:val="00190931"/>
    <w:rsid w:val="001E3796"/>
    <w:rsid w:val="001F670B"/>
    <w:rsid w:val="00247AE4"/>
    <w:rsid w:val="002809B1"/>
    <w:rsid w:val="00384520"/>
    <w:rsid w:val="003C2B31"/>
    <w:rsid w:val="00426ED2"/>
    <w:rsid w:val="004A5372"/>
    <w:rsid w:val="004B7E40"/>
    <w:rsid w:val="00560759"/>
    <w:rsid w:val="00601F5C"/>
    <w:rsid w:val="0060495F"/>
    <w:rsid w:val="006D6A01"/>
    <w:rsid w:val="006E2488"/>
    <w:rsid w:val="00714E9A"/>
    <w:rsid w:val="0080752B"/>
    <w:rsid w:val="008324BD"/>
    <w:rsid w:val="008D4905"/>
    <w:rsid w:val="00914AA9"/>
    <w:rsid w:val="009E2350"/>
    <w:rsid w:val="00A27A3B"/>
    <w:rsid w:val="00A972DC"/>
    <w:rsid w:val="00AA70D9"/>
    <w:rsid w:val="00B040C8"/>
    <w:rsid w:val="00B8393A"/>
    <w:rsid w:val="00C334B0"/>
    <w:rsid w:val="00C90BBA"/>
    <w:rsid w:val="00CB0C0E"/>
    <w:rsid w:val="00CB6766"/>
    <w:rsid w:val="00CC4C43"/>
    <w:rsid w:val="00CE1923"/>
    <w:rsid w:val="00CE7F4D"/>
    <w:rsid w:val="00D60810"/>
    <w:rsid w:val="00D66214"/>
    <w:rsid w:val="00DC432E"/>
    <w:rsid w:val="00DD19F6"/>
    <w:rsid w:val="00E817D3"/>
    <w:rsid w:val="00EC60F4"/>
    <w:rsid w:val="00F77205"/>
    <w:rsid w:val="00FB67A2"/>
    <w:rsid w:val="00FD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537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9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972DC"/>
  </w:style>
  <w:style w:type="paragraph" w:styleId="Zpat">
    <w:name w:val="footer"/>
    <w:basedOn w:val="Normln"/>
    <w:link w:val="ZpatChar"/>
    <w:uiPriority w:val="99"/>
    <w:unhideWhenUsed/>
    <w:rsid w:val="00A9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72DC"/>
  </w:style>
  <w:style w:type="paragraph" w:styleId="Textbubliny">
    <w:name w:val="Balloon Text"/>
    <w:basedOn w:val="Normln"/>
    <w:link w:val="TextbublinyChar"/>
    <w:uiPriority w:val="99"/>
    <w:semiHidden/>
    <w:unhideWhenUsed/>
    <w:rsid w:val="006D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A0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C60F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C60F4"/>
    <w:pPr>
      <w:ind w:left="720"/>
      <w:contextualSpacing/>
    </w:pPr>
  </w:style>
  <w:style w:type="paragraph" w:customStyle="1" w:styleId="slovn">
    <w:name w:val="Číslování"/>
    <w:basedOn w:val="Odstavecseseznamem"/>
    <w:qFormat/>
    <w:rsid w:val="00190931"/>
    <w:pPr>
      <w:numPr>
        <w:ilvl w:val="1"/>
        <w:numId w:val="2"/>
      </w:numPr>
      <w:spacing w:after="120" w:line="240" w:lineRule="auto"/>
      <w:contextualSpacing w:val="0"/>
      <w:jc w:val="both"/>
    </w:pPr>
    <w:rPr>
      <w:color w:val="000000"/>
      <w:lang w:eastAsia="cs-CZ"/>
    </w:rPr>
  </w:style>
  <w:style w:type="paragraph" w:customStyle="1" w:styleId="lnekslovn">
    <w:name w:val="Článek číslování"/>
    <w:next w:val="slovn"/>
    <w:link w:val="lnekslovnChar"/>
    <w:qFormat/>
    <w:rsid w:val="00190931"/>
    <w:pPr>
      <w:numPr>
        <w:numId w:val="2"/>
      </w:numPr>
      <w:tabs>
        <w:tab w:val="clear" w:pos="4254"/>
        <w:tab w:val="num" w:pos="0"/>
      </w:tabs>
      <w:spacing w:before="360" w:after="120"/>
      <w:ind w:left="0"/>
      <w:jc w:val="center"/>
    </w:pPr>
    <w:rPr>
      <w:b/>
      <w:sz w:val="22"/>
      <w:szCs w:val="22"/>
      <w:lang w:eastAsia="en-US"/>
    </w:rPr>
  </w:style>
  <w:style w:type="character" w:customStyle="1" w:styleId="lnekslovnChar">
    <w:name w:val="Článek číslování Char"/>
    <w:link w:val="lnekslovn"/>
    <w:rsid w:val="00190931"/>
    <w:rPr>
      <w:b/>
      <w:sz w:val="22"/>
      <w:szCs w:val="22"/>
      <w:lang w:eastAsia="en-US"/>
    </w:rPr>
  </w:style>
  <w:style w:type="paragraph" w:styleId="Bezmezer">
    <w:name w:val="No Spacing"/>
    <w:uiPriority w:val="1"/>
    <w:qFormat/>
    <w:rsid w:val="00190931"/>
    <w:rPr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19093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dumfinanci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103B1"/>
    <w:rsid w:val="00162759"/>
    <w:rsid w:val="0018527B"/>
    <w:rsid w:val="00727032"/>
    <w:rsid w:val="00871559"/>
    <w:rsid w:val="008B0514"/>
    <w:rsid w:val="008D0BC8"/>
    <w:rsid w:val="00D7362A"/>
    <w:rsid w:val="00E103B1"/>
    <w:rsid w:val="00FC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0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103B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1644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Asistentka - PC</cp:lastModifiedBy>
  <cp:revision>4</cp:revision>
  <dcterms:created xsi:type="dcterms:W3CDTF">2019-09-16T10:14:00Z</dcterms:created>
  <dcterms:modified xsi:type="dcterms:W3CDTF">2019-09-17T11:22:00Z</dcterms:modified>
</cp:coreProperties>
</file>